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560"/>
        <w:gridCol w:w="700"/>
        <w:gridCol w:w="3269"/>
      </w:tblGrid>
      <w:tr w:rsidR="009E6FDE" w:rsidRPr="00F27A92" w:rsidTr="00B45B5A">
        <w:trPr>
          <w:cantSplit/>
          <w:trHeight w:val="680"/>
        </w:trPr>
        <w:tc>
          <w:tcPr>
            <w:tcW w:w="4544" w:type="dxa"/>
            <w:vMerge w:val="restart"/>
            <w:tcMar>
              <w:left w:w="0" w:type="dxa"/>
              <w:right w:w="0" w:type="dxa"/>
            </w:tcMar>
          </w:tcPr>
          <w:p w:rsidR="009E6FDE" w:rsidRPr="00F27A92" w:rsidRDefault="009E6FDE" w:rsidP="007E0345">
            <w:pPr>
              <w:pStyle w:val="Fuzeile"/>
              <w:tabs>
                <w:tab w:val="clear" w:pos="4819"/>
                <w:tab w:val="clear" w:pos="9071"/>
              </w:tabs>
              <w:rPr>
                <w:rFonts w:ascii="Berlin Type Office" w:hAnsi="Berlin Type Office"/>
                <w:u w:val="single"/>
              </w:rPr>
            </w:pPr>
          </w:p>
        </w:tc>
        <w:tc>
          <w:tcPr>
            <w:tcW w:w="1560" w:type="dxa"/>
            <w:vMerge w:val="restart"/>
          </w:tcPr>
          <w:p w:rsidR="009E6FDE" w:rsidRPr="00F27A92" w:rsidRDefault="009E6FDE">
            <w:pPr>
              <w:rPr>
                <w:rFonts w:ascii="Berlin Type Office" w:hAnsi="Berlin Type Office"/>
                <w:sz w:val="14"/>
              </w:rPr>
            </w:pPr>
          </w:p>
        </w:tc>
        <w:tc>
          <w:tcPr>
            <w:tcW w:w="700" w:type="dxa"/>
            <w:vAlign w:val="bottom"/>
          </w:tcPr>
          <w:p w:rsidR="009E6FDE" w:rsidRPr="00F27A92" w:rsidRDefault="009E6FDE">
            <w:pPr>
              <w:rPr>
                <w:rFonts w:ascii="Berlin Type Office" w:hAnsi="Berlin Type Office"/>
                <w:sz w:val="14"/>
              </w:rPr>
            </w:pPr>
          </w:p>
        </w:tc>
        <w:tc>
          <w:tcPr>
            <w:tcW w:w="3269" w:type="dxa"/>
          </w:tcPr>
          <w:p w:rsidR="00937B53" w:rsidRPr="00B45B5A" w:rsidRDefault="00937B53" w:rsidP="007B7598">
            <w:pPr>
              <w:rPr>
                <w:rStyle w:val="Hyperlink"/>
                <w:rFonts w:ascii="Berlin Type Office" w:hAnsi="Berlin Type Office"/>
                <w:sz w:val="17"/>
                <w:szCs w:val="17"/>
              </w:rPr>
            </w:pPr>
            <w:bookmarkStart w:id="0" w:name="WWW"/>
            <w:bookmarkEnd w:id="0"/>
            <w:r w:rsidRPr="00B45B5A">
              <w:rPr>
                <w:rStyle w:val="Hyperlink"/>
                <w:rFonts w:ascii="Berlin Type Office" w:hAnsi="Berlin Type Office"/>
                <w:sz w:val="17"/>
                <w:szCs w:val="17"/>
              </w:rPr>
              <w:t>www.berlin.de/sen/jugend/</w:t>
            </w:r>
          </w:p>
          <w:p w:rsidR="00937B53" w:rsidRPr="00B45B5A" w:rsidRDefault="00937B53" w:rsidP="007B7598">
            <w:pPr>
              <w:rPr>
                <w:rStyle w:val="Hyperlink"/>
                <w:rFonts w:ascii="Berlin Type Office" w:hAnsi="Berlin Type Office"/>
                <w:sz w:val="17"/>
                <w:szCs w:val="17"/>
              </w:rPr>
            </w:pPr>
            <w:proofErr w:type="spellStart"/>
            <w:r w:rsidRPr="00B45B5A">
              <w:rPr>
                <w:rStyle w:val="Hyperlink"/>
                <w:rFonts w:ascii="Berlin Type Office" w:hAnsi="Berlin Type Office"/>
                <w:sz w:val="17"/>
                <w:szCs w:val="17"/>
              </w:rPr>
              <w:t>familie</w:t>
            </w:r>
            <w:proofErr w:type="spellEnd"/>
            <w:r w:rsidRPr="00B45B5A">
              <w:rPr>
                <w:rStyle w:val="Hyperlink"/>
                <w:rFonts w:ascii="Berlin Type Office" w:hAnsi="Berlin Type Office"/>
                <w:sz w:val="17"/>
                <w:szCs w:val="17"/>
              </w:rPr>
              <w:t>-und-kinder/</w:t>
            </w:r>
          </w:p>
          <w:p w:rsidR="009E6FDE" w:rsidRPr="00B45B5A" w:rsidRDefault="00937B53" w:rsidP="007B7598">
            <w:pPr>
              <w:rPr>
                <w:rFonts w:ascii="Berlin Type Office" w:hAnsi="Berlin Type Office"/>
                <w:sz w:val="17"/>
                <w:szCs w:val="17"/>
              </w:rPr>
            </w:pPr>
            <w:proofErr w:type="spellStart"/>
            <w:r w:rsidRPr="00B45B5A">
              <w:rPr>
                <w:rStyle w:val="Hyperlink"/>
                <w:rFonts w:ascii="Berlin Type Office" w:hAnsi="Berlin Type Office"/>
                <w:sz w:val="17"/>
                <w:szCs w:val="17"/>
              </w:rPr>
              <w:t>kindertagesbetreuung</w:t>
            </w:r>
            <w:proofErr w:type="spellEnd"/>
            <w:r w:rsidRPr="00B45B5A">
              <w:rPr>
                <w:rStyle w:val="Hyperlink"/>
                <w:rFonts w:ascii="Berlin Type Office" w:hAnsi="Berlin Type Office"/>
                <w:sz w:val="17"/>
                <w:szCs w:val="17"/>
              </w:rPr>
              <w:t>/</w:t>
            </w:r>
            <w:proofErr w:type="spellStart"/>
            <w:r w:rsidRPr="00B45B5A">
              <w:rPr>
                <w:rStyle w:val="Hyperlink"/>
                <w:rFonts w:ascii="Berlin Type Office" w:hAnsi="Berlin Type Office"/>
                <w:sz w:val="17"/>
                <w:szCs w:val="17"/>
              </w:rPr>
              <w:t>fachinfo</w:t>
            </w:r>
            <w:proofErr w:type="spellEnd"/>
            <w:r w:rsidRPr="00B45B5A">
              <w:rPr>
                <w:rStyle w:val="Hyperlink"/>
                <w:rFonts w:ascii="Berlin Type Office" w:hAnsi="Berlin Type Office"/>
                <w:sz w:val="17"/>
                <w:szCs w:val="17"/>
              </w:rPr>
              <w:t>/</w:t>
            </w:r>
          </w:p>
        </w:tc>
      </w:tr>
      <w:tr w:rsidR="007E0345" w:rsidRPr="00F27A92" w:rsidTr="00B45B5A">
        <w:trPr>
          <w:cantSplit/>
          <w:trHeight w:val="284"/>
        </w:trPr>
        <w:tc>
          <w:tcPr>
            <w:tcW w:w="4544" w:type="dxa"/>
            <w:vMerge/>
            <w:tcMar>
              <w:left w:w="0" w:type="dxa"/>
              <w:right w:w="0" w:type="dxa"/>
            </w:tcMar>
          </w:tcPr>
          <w:p w:rsidR="007E0345" w:rsidRPr="00F27A92" w:rsidRDefault="007E0345">
            <w:pPr>
              <w:pStyle w:val="Fuzeile"/>
              <w:tabs>
                <w:tab w:val="clear" w:pos="4819"/>
                <w:tab w:val="clear" w:pos="9071"/>
              </w:tabs>
              <w:rPr>
                <w:rFonts w:ascii="Berlin Type Office" w:hAnsi="Berlin Type Office"/>
              </w:rPr>
            </w:pPr>
          </w:p>
        </w:tc>
        <w:tc>
          <w:tcPr>
            <w:tcW w:w="1560" w:type="dxa"/>
            <w:vMerge/>
          </w:tcPr>
          <w:p w:rsidR="007E0345" w:rsidRPr="00F27A92" w:rsidRDefault="007E0345">
            <w:pPr>
              <w:rPr>
                <w:rFonts w:ascii="Berlin Type Office" w:hAnsi="Berlin Type Office"/>
                <w:sz w:val="14"/>
              </w:rPr>
            </w:pPr>
          </w:p>
        </w:tc>
        <w:tc>
          <w:tcPr>
            <w:tcW w:w="700" w:type="dxa"/>
            <w:vAlign w:val="bottom"/>
          </w:tcPr>
          <w:p w:rsidR="007E0345" w:rsidRPr="00F27A92" w:rsidRDefault="007E0345" w:rsidP="007B16D0">
            <w:pPr>
              <w:rPr>
                <w:rFonts w:ascii="Berlin Type Office" w:hAnsi="Berlin Type Office"/>
                <w:sz w:val="14"/>
              </w:rPr>
            </w:pPr>
          </w:p>
        </w:tc>
        <w:tc>
          <w:tcPr>
            <w:tcW w:w="3269" w:type="dxa"/>
            <w:vAlign w:val="bottom"/>
          </w:tcPr>
          <w:p w:rsidR="00937B53" w:rsidRPr="00B45B5A" w:rsidRDefault="00937B53" w:rsidP="0033111D">
            <w:pPr>
              <w:rPr>
                <w:rFonts w:ascii="Berlin Type Office" w:hAnsi="Berlin Type Office"/>
                <w:sz w:val="17"/>
                <w:szCs w:val="17"/>
              </w:rPr>
            </w:pPr>
          </w:p>
          <w:p w:rsidR="007E0345" w:rsidRPr="00B45B5A" w:rsidRDefault="00937B53" w:rsidP="0033111D">
            <w:pPr>
              <w:rPr>
                <w:rFonts w:ascii="Berlin Type Office" w:hAnsi="Berlin Type Office"/>
                <w:sz w:val="17"/>
                <w:szCs w:val="17"/>
              </w:rPr>
            </w:pPr>
            <w:r w:rsidRPr="00B45B5A">
              <w:rPr>
                <w:rFonts w:ascii="Berlin Type Office" w:hAnsi="Berlin Type Office"/>
                <w:sz w:val="17"/>
                <w:szCs w:val="17"/>
              </w:rPr>
              <w:t xml:space="preserve">E-Mail: </w:t>
            </w:r>
            <w:r w:rsidR="007E0345" w:rsidRPr="00B45B5A">
              <w:rPr>
                <w:rFonts w:ascii="Berlin Type Office" w:hAnsi="Berlin Type Office"/>
                <w:sz w:val="17"/>
                <w:szCs w:val="17"/>
              </w:rPr>
              <w:t>briefkasten@senb</w:t>
            </w:r>
            <w:r w:rsidR="0033111D" w:rsidRPr="00B45B5A">
              <w:rPr>
                <w:rFonts w:ascii="Berlin Type Office" w:hAnsi="Berlin Type Office"/>
                <w:sz w:val="17"/>
                <w:szCs w:val="17"/>
              </w:rPr>
              <w:t>j</w:t>
            </w:r>
            <w:r w:rsidR="00D3220A" w:rsidRPr="00B45B5A">
              <w:rPr>
                <w:rFonts w:ascii="Berlin Type Office" w:hAnsi="Berlin Type Office"/>
                <w:sz w:val="17"/>
                <w:szCs w:val="17"/>
              </w:rPr>
              <w:t>f</w:t>
            </w:r>
            <w:r w:rsidR="007E0345" w:rsidRPr="00B45B5A">
              <w:rPr>
                <w:rFonts w:ascii="Berlin Type Office" w:hAnsi="Berlin Type Office"/>
                <w:sz w:val="17"/>
                <w:szCs w:val="17"/>
              </w:rPr>
              <w:t>.berlin.de</w:t>
            </w:r>
          </w:p>
        </w:tc>
      </w:tr>
      <w:tr w:rsidR="007E0345" w:rsidRPr="00F27A92" w:rsidTr="00B45B5A">
        <w:trPr>
          <w:cantSplit/>
          <w:trHeight w:hRule="exact" w:val="284"/>
        </w:trPr>
        <w:tc>
          <w:tcPr>
            <w:tcW w:w="4544" w:type="dxa"/>
            <w:vMerge/>
          </w:tcPr>
          <w:p w:rsidR="007E0345" w:rsidRPr="00F27A92" w:rsidRDefault="007E0345">
            <w:pPr>
              <w:rPr>
                <w:rFonts w:ascii="Berlin Type Office" w:hAnsi="Berlin Type Office"/>
                <w:sz w:val="14"/>
              </w:rPr>
            </w:pPr>
          </w:p>
        </w:tc>
        <w:tc>
          <w:tcPr>
            <w:tcW w:w="1560" w:type="dxa"/>
            <w:vMerge/>
          </w:tcPr>
          <w:p w:rsidR="007E0345" w:rsidRPr="00F27A92" w:rsidRDefault="007E0345">
            <w:pPr>
              <w:rPr>
                <w:rFonts w:ascii="Berlin Type Office" w:hAnsi="Berlin Type Office"/>
                <w:sz w:val="1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0345" w:rsidRPr="00F27A92" w:rsidRDefault="007E0345" w:rsidP="007B16D0">
            <w:pPr>
              <w:rPr>
                <w:rFonts w:ascii="Berlin Type Office" w:hAnsi="Berlin Type Office"/>
                <w:sz w:val="12"/>
              </w:rPr>
            </w:pPr>
          </w:p>
        </w:tc>
        <w:tc>
          <w:tcPr>
            <w:tcW w:w="3269" w:type="dxa"/>
            <w:shd w:val="clear" w:color="auto" w:fill="auto"/>
            <w:vAlign w:val="bottom"/>
          </w:tcPr>
          <w:p w:rsidR="007E0345" w:rsidRPr="00B45B5A" w:rsidRDefault="007E0345" w:rsidP="007B16D0">
            <w:pPr>
              <w:rPr>
                <w:rFonts w:ascii="Berlin Type Office" w:hAnsi="Berlin Type Office"/>
                <w:sz w:val="17"/>
                <w:szCs w:val="17"/>
                <w:lang w:val="fr-FR"/>
              </w:rPr>
            </w:pPr>
          </w:p>
        </w:tc>
      </w:tr>
      <w:tr w:rsidR="007E0345" w:rsidRPr="00F27A92" w:rsidTr="00B45B5A">
        <w:trPr>
          <w:cantSplit/>
          <w:trHeight w:hRule="exact" w:val="284"/>
        </w:trPr>
        <w:tc>
          <w:tcPr>
            <w:tcW w:w="4544" w:type="dxa"/>
            <w:vMerge/>
          </w:tcPr>
          <w:p w:rsidR="007E0345" w:rsidRPr="00F27A92" w:rsidRDefault="007E0345">
            <w:pPr>
              <w:rPr>
                <w:rFonts w:ascii="Berlin Type Office" w:hAnsi="Berlin Type Office"/>
                <w:sz w:val="14"/>
              </w:rPr>
            </w:pPr>
          </w:p>
        </w:tc>
        <w:tc>
          <w:tcPr>
            <w:tcW w:w="1560" w:type="dxa"/>
            <w:vMerge/>
          </w:tcPr>
          <w:p w:rsidR="007E0345" w:rsidRPr="00F27A92" w:rsidRDefault="007E0345">
            <w:pPr>
              <w:rPr>
                <w:rFonts w:ascii="Berlin Type Office" w:hAnsi="Berlin Type Office"/>
                <w:sz w:val="1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E0345" w:rsidRPr="00EE59C4" w:rsidRDefault="007E0345" w:rsidP="007B16D0">
            <w:pPr>
              <w:rPr>
                <w:rFonts w:ascii="Berlin Type Office" w:hAnsi="Berlin Type Office"/>
                <w:sz w:val="14"/>
                <w:lang w:val="fr-FR"/>
              </w:rPr>
            </w:pPr>
          </w:p>
        </w:tc>
        <w:tc>
          <w:tcPr>
            <w:tcW w:w="3269" w:type="dxa"/>
            <w:shd w:val="clear" w:color="auto" w:fill="auto"/>
            <w:vAlign w:val="bottom"/>
          </w:tcPr>
          <w:p w:rsidR="007E0345" w:rsidRPr="00B45B5A" w:rsidRDefault="00436676" w:rsidP="00AC35D6">
            <w:pPr>
              <w:rPr>
                <w:rFonts w:ascii="Berlin Type Office" w:hAnsi="Berlin Type Office"/>
                <w:sz w:val="17"/>
                <w:szCs w:val="17"/>
                <w:lang w:val="fr-FR"/>
              </w:rPr>
            </w:pPr>
            <w:r>
              <w:rPr>
                <w:rFonts w:ascii="Berlin Type Office" w:hAnsi="Berlin Type Office"/>
                <w:sz w:val="17"/>
                <w:szCs w:val="17"/>
                <w:lang w:val="fr-FR"/>
              </w:rPr>
              <w:t>Stand</w:t>
            </w:r>
            <w:r w:rsidR="00937B53" w:rsidRPr="00B45B5A">
              <w:rPr>
                <w:rFonts w:ascii="Berlin Type Office" w:hAnsi="Berlin Type Office"/>
                <w:sz w:val="17"/>
                <w:szCs w:val="17"/>
                <w:lang w:val="fr-FR"/>
              </w:rPr>
              <w:t xml:space="preserve">: </w:t>
            </w:r>
            <w:r w:rsidR="00DA18BB">
              <w:rPr>
                <w:rFonts w:ascii="Berlin Type Office" w:hAnsi="Berlin Type Office"/>
                <w:sz w:val="17"/>
                <w:szCs w:val="17"/>
                <w:lang w:val="fr-FR"/>
              </w:rPr>
              <w:t>2023</w:t>
            </w:r>
          </w:p>
        </w:tc>
      </w:tr>
    </w:tbl>
    <w:p w:rsidR="009E6FDE" w:rsidRPr="00F27A92" w:rsidRDefault="009E6FDE">
      <w:pPr>
        <w:ind w:right="-70"/>
        <w:rPr>
          <w:rFonts w:ascii="Berlin Type Office" w:hAnsi="Berlin Type Office"/>
          <w:lang w:val="fr-FR"/>
        </w:rPr>
      </w:pPr>
    </w:p>
    <w:p w:rsidR="009E6FDE" w:rsidRPr="00F27A92" w:rsidRDefault="009E6FDE" w:rsidP="007B16D0">
      <w:pPr>
        <w:framePr w:w="374" w:h="284" w:hSpace="142" w:wrap="around" w:vAnchor="page" w:hAnchor="page" w:x="426" w:y="6125" w:anchorLock="1"/>
        <w:jc w:val="both"/>
        <w:rPr>
          <w:rFonts w:ascii="Berlin Type Office" w:hAnsi="Berlin Type Office"/>
          <w:color w:val="C0C0C0"/>
        </w:rPr>
      </w:pPr>
      <w:r w:rsidRPr="00F27A92">
        <w:rPr>
          <w:rFonts w:ascii="Berlin Type Office" w:hAnsi="Berlin Type Office"/>
          <w:color w:val="808080"/>
          <w:sz w:val="12"/>
        </w:rPr>
        <w:t>–</w:t>
      </w:r>
      <w:r w:rsidRPr="00F27A92">
        <w:rPr>
          <w:rFonts w:ascii="Berlin Type Office" w:hAnsi="Berlin Type Office"/>
          <w:color w:val="C0C0C0"/>
        </w:rPr>
        <w:t> </w:t>
      </w:r>
    </w:p>
    <w:p w:rsidR="009E6FDE" w:rsidRPr="00F27A92" w:rsidRDefault="009E6FDE" w:rsidP="007B16D0">
      <w:pPr>
        <w:framePr w:w="210" w:h="289" w:hSpace="142" w:wrap="around" w:vAnchor="page" w:hAnchor="page" w:x="426" w:y="8223" w:anchorLock="1"/>
        <w:jc w:val="both"/>
        <w:rPr>
          <w:rFonts w:ascii="Berlin Type Office" w:hAnsi="Berlin Type Office"/>
        </w:rPr>
      </w:pPr>
      <w:r w:rsidRPr="00F27A92">
        <w:rPr>
          <w:rFonts w:ascii="Berlin Type Office" w:hAnsi="Berlin Type Office"/>
          <w:color w:val="FF0000"/>
          <w:sz w:val="12"/>
        </w:rPr>
        <w:t>–</w:t>
      </w:r>
      <w:r w:rsidRPr="00F27A92">
        <w:rPr>
          <w:rFonts w:ascii="Berlin Type Office" w:hAnsi="Berlin Type Office"/>
          <w:color w:val="C0C0C0"/>
        </w:rPr>
        <w:t> </w:t>
      </w:r>
    </w:p>
    <w:p w:rsidR="009E6FDE" w:rsidRPr="00F27A92" w:rsidRDefault="009E6FDE" w:rsidP="007B16D0">
      <w:pPr>
        <w:framePr w:w="210" w:h="289" w:hSpace="142" w:wrap="around" w:vAnchor="page" w:hAnchor="page" w:x="426" w:y="13014" w:anchorLock="1"/>
        <w:jc w:val="both"/>
        <w:rPr>
          <w:rFonts w:ascii="Berlin Type Office" w:hAnsi="Berlin Type Office"/>
        </w:rPr>
      </w:pPr>
      <w:r w:rsidRPr="00F27A92">
        <w:rPr>
          <w:rFonts w:ascii="Berlin Type Office" w:hAnsi="Berlin Type Office"/>
          <w:color w:val="808080"/>
          <w:sz w:val="12"/>
        </w:rPr>
        <w:t>–</w:t>
      </w:r>
      <w:r w:rsidRPr="00F27A92">
        <w:rPr>
          <w:rFonts w:ascii="Berlin Type Office" w:hAnsi="Berlin Type Office"/>
          <w:color w:val="C0C0C0"/>
        </w:rPr>
        <w:t> </w:t>
      </w:r>
    </w:p>
    <w:p w:rsidR="00EA1515" w:rsidRPr="00937B53" w:rsidRDefault="00CA35C6" w:rsidP="007B16D0">
      <w:pPr>
        <w:jc w:val="both"/>
        <w:rPr>
          <w:rFonts w:ascii="Berlin Type Office" w:hAnsi="Berlin Type Office" w:cs="Arial"/>
          <w:b/>
          <w:bCs/>
          <w:color w:val="000000"/>
          <w:sz w:val="24"/>
        </w:rPr>
      </w:pPr>
      <w:r w:rsidRPr="00937B53">
        <w:rPr>
          <w:rFonts w:ascii="Berlin Type Office" w:hAnsi="Berlin Type Office" w:cs="Arial"/>
          <w:b/>
          <w:bCs/>
          <w:color w:val="000000"/>
          <w:sz w:val="24"/>
        </w:rPr>
        <w:t>Förderatlas</w:t>
      </w:r>
      <w:r w:rsidR="007E0345" w:rsidRPr="00937B53">
        <w:rPr>
          <w:rFonts w:ascii="Berlin Type Office" w:hAnsi="Berlin Type Office" w:cs="Arial"/>
          <w:b/>
          <w:bCs/>
          <w:color w:val="000000"/>
          <w:sz w:val="24"/>
        </w:rPr>
        <w:t xml:space="preserve"> 20</w:t>
      </w:r>
      <w:r w:rsidR="00B10327" w:rsidRPr="00937B53">
        <w:rPr>
          <w:rFonts w:ascii="Berlin Type Office" w:hAnsi="Berlin Type Office" w:cs="Arial"/>
          <w:b/>
          <w:bCs/>
          <w:color w:val="000000"/>
          <w:sz w:val="24"/>
        </w:rPr>
        <w:t>2</w:t>
      </w:r>
      <w:r w:rsidR="00DA18BB">
        <w:rPr>
          <w:rFonts w:ascii="Berlin Type Office" w:hAnsi="Berlin Type Office" w:cs="Arial"/>
          <w:b/>
          <w:bCs/>
          <w:color w:val="000000"/>
          <w:sz w:val="24"/>
        </w:rPr>
        <w:t>3</w:t>
      </w:r>
    </w:p>
    <w:p w:rsidR="00EA1515" w:rsidRPr="00937B53" w:rsidRDefault="00EA1515" w:rsidP="007B16D0">
      <w:pPr>
        <w:jc w:val="both"/>
        <w:rPr>
          <w:rFonts w:ascii="Berlin Type Office" w:hAnsi="Berlin Type Office" w:cs="Arial"/>
          <w:color w:val="000000"/>
          <w:sz w:val="24"/>
        </w:rPr>
      </w:pPr>
    </w:p>
    <w:p w:rsidR="00C54B7C" w:rsidRPr="00937B53" w:rsidRDefault="00C54B7C" w:rsidP="00B55823">
      <w:pPr>
        <w:autoSpaceDE w:val="0"/>
        <w:autoSpaceDN w:val="0"/>
        <w:adjustRightInd w:val="0"/>
        <w:spacing w:after="120"/>
        <w:jc w:val="both"/>
        <w:rPr>
          <w:rFonts w:ascii="Berlin Type Office" w:hAnsi="Berlin Type Office" w:cs="Arial"/>
          <w:color w:val="000000"/>
          <w:sz w:val="24"/>
        </w:rPr>
      </w:pPr>
      <w:r w:rsidRPr="00937B53">
        <w:rPr>
          <w:rFonts w:ascii="Berlin Type Office" w:hAnsi="Berlin Type Office" w:cs="Arial"/>
          <w:color w:val="000000"/>
          <w:sz w:val="24"/>
        </w:rPr>
        <w:t xml:space="preserve">Die Zahl der im Land Berlin angebotenen Kindertagesbetreuungsplätze </w:t>
      </w:r>
      <w:r w:rsidR="00B10327" w:rsidRPr="00937B53">
        <w:rPr>
          <w:rFonts w:ascii="Berlin Type Office" w:hAnsi="Berlin Type Office" w:cs="Arial"/>
          <w:color w:val="000000"/>
          <w:sz w:val="24"/>
        </w:rPr>
        <w:t>ist in den letzten Jahren kontinuierlich angestiegen</w:t>
      </w:r>
      <w:r w:rsidRPr="006157BF">
        <w:rPr>
          <w:rFonts w:ascii="Berlin Type Office" w:hAnsi="Berlin Type Office" w:cs="Arial"/>
          <w:color w:val="000000"/>
          <w:sz w:val="24"/>
        </w:rPr>
        <w:t xml:space="preserve">. </w:t>
      </w:r>
      <w:r w:rsidR="00B10327" w:rsidRPr="006157BF">
        <w:rPr>
          <w:rFonts w:ascii="Berlin Type Office" w:hAnsi="Berlin Type Office" w:cs="Arial"/>
          <w:color w:val="000000"/>
          <w:sz w:val="24"/>
        </w:rPr>
        <w:t xml:space="preserve">Zum </w:t>
      </w:r>
      <w:r w:rsidR="00A21B63" w:rsidRPr="006157BF">
        <w:rPr>
          <w:rFonts w:ascii="Berlin Type Office" w:hAnsi="Berlin Type Office" w:cs="Arial"/>
          <w:color w:val="000000"/>
          <w:sz w:val="24"/>
        </w:rPr>
        <w:t>Jahresende</w:t>
      </w:r>
      <w:r w:rsidRPr="006157BF">
        <w:rPr>
          <w:rFonts w:ascii="Berlin Type Office" w:hAnsi="Berlin Type Office" w:cs="Arial"/>
          <w:color w:val="000000"/>
          <w:sz w:val="24"/>
        </w:rPr>
        <w:t xml:space="preserve"> 20</w:t>
      </w:r>
      <w:r w:rsidR="00B10327" w:rsidRPr="006157BF">
        <w:rPr>
          <w:rFonts w:ascii="Berlin Type Office" w:hAnsi="Berlin Type Office" w:cs="Arial"/>
          <w:color w:val="000000"/>
          <w:sz w:val="24"/>
        </w:rPr>
        <w:t>2</w:t>
      </w:r>
      <w:r w:rsidR="00DA18BB" w:rsidRPr="006157BF">
        <w:rPr>
          <w:rFonts w:ascii="Berlin Type Office" w:hAnsi="Berlin Type Office" w:cs="Arial"/>
          <w:color w:val="000000"/>
          <w:sz w:val="24"/>
        </w:rPr>
        <w:t>2</w:t>
      </w:r>
      <w:r w:rsidR="00B10327" w:rsidRPr="006157BF">
        <w:rPr>
          <w:rFonts w:ascii="Berlin Type Office" w:hAnsi="Berlin Type Office" w:cs="Arial"/>
          <w:color w:val="000000"/>
          <w:sz w:val="24"/>
        </w:rPr>
        <w:t xml:space="preserve"> </w:t>
      </w:r>
      <w:r w:rsidR="00016F7A" w:rsidRPr="006157BF">
        <w:rPr>
          <w:rFonts w:ascii="Berlin Type Office" w:hAnsi="Berlin Type Office" w:cs="Arial"/>
          <w:color w:val="000000"/>
          <w:sz w:val="24"/>
        </w:rPr>
        <w:t>lag</w:t>
      </w:r>
      <w:r w:rsidRPr="006157BF">
        <w:rPr>
          <w:rFonts w:ascii="Berlin Type Office" w:hAnsi="Berlin Type Office" w:cs="Arial"/>
          <w:color w:val="000000"/>
          <w:sz w:val="24"/>
        </w:rPr>
        <w:t xml:space="preserve"> </w:t>
      </w:r>
      <w:r w:rsidR="00016F7A" w:rsidRPr="006157BF">
        <w:rPr>
          <w:rFonts w:ascii="Berlin Type Office" w:hAnsi="Berlin Type Office" w:cs="Arial"/>
          <w:color w:val="000000"/>
          <w:sz w:val="24"/>
        </w:rPr>
        <w:t>das Platzangebot</w:t>
      </w:r>
      <w:r w:rsidRPr="006157BF">
        <w:rPr>
          <w:rFonts w:ascii="Berlin Type Office" w:hAnsi="Berlin Type Office" w:cs="Arial"/>
          <w:color w:val="000000"/>
          <w:sz w:val="24"/>
        </w:rPr>
        <w:t xml:space="preserve"> bei rd. </w:t>
      </w:r>
      <w:r w:rsidR="00B10327" w:rsidRPr="006157BF">
        <w:rPr>
          <w:rFonts w:ascii="Berlin Type Office" w:hAnsi="Berlin Type Office" w:cs="Arial"/>
          <w:color w:val="000000"/>
          <w:sz w:val="24"/>
        </w:rPr>
        <w:t>18</w:t>
      </w:r>
      <w:r w:rsidR="00016F7A" w:rsidRPr="006157BF">
        <w:rPr>
          <w:rFonts w:ascii="Berlin Type Office" w:hAnsi="Berlin Type Office" w:cs="Arial"/>
          <w:color w:val="000000"/>
          <w:sz w:val="24"/>
        </w:rPr>
        <w:t>7</w:t>
      </w:r>
      <w:r w:rsidR="00B10327" w:rsidRPr="006157BF">
        <w:rPr>
          <w:rFonts w:ascii="Berlin Type Office" w:hAnsi="Berlin Type Office" w:cs="Arial"/>
          <w:color w:val="000000"/>
          <w:sz w:val="24"/>
        </w:rPr>
        <w:t>.000</w:t>
      </w:r>
      <w:r w:rsidR="00016F7A" w:rsidRPr="006157BF">
        <w:rPr>
          <w:rFonts w:ascii="Berlin Type Office" w:hAnsi="Berlin Type Office" w:cs="Arial"/>
          <w:color w:val="000000"/>
          <w:sz w:val="24"/>
        </w:rPr>
        <w:t xml:space="preserve"> (rd. 182.000 Kita-Plätzen und rd. 5.000 Tagespflege-Plätzen)</w:t>
      </w:r>
      <w:r w:rsidRPr="006157BF">
        <w:rPr>
          <w:rFonts w:ascii="Berlin Type Office" w:hAnsi="Berlin Type Office" w:cs="Arial"/>
          <w:color w:val="000000"/>
          <w:sz w:val="24"/>
        </w:rPr>
        <w:t>. Zugleich</w:t>
      </w:r>
      <w:r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="00B10327" w:rsidRPr="00937B53">
        <w:rPr>
          <w:rFonts w:ascii="Berlin Type Office" w:hAnsi="Berlin Type Office" w:cs="Arial"/>
          <w:color w:val="000000"/>
          <w:sz w:val="24"/>
        </w:rPr>
        <w:t xml:space="preserve">ist </w:t>
      </w:r>
      <w:r w:rsidRPr="00937B53">
        <w:rPr>
          <w:rFonts w:ascii="Berlin Type Office" w:hAnsi="Berlin Type Office" w:cs="Arial"/>
          <w:color w:val="000000"/>
          <w:sz w:val="24"/>
        </w:rPr>
        <w:t xml:space="preserve">aber auch die Zahl der zu betreuenden Kinder </w:t>
      </w:r>
      <w:r w:rsidR="00D625D0" w:rsidRPr="00937B53">
        <w:rPr>
          <w:rFonts w:ascii="Berlin Type Office" w:hAnsi="Berlin Type Office" w:cs="Arial"/>
          <w:color w:val="000000"/>
          <w:sz w:val="24"/>
        </w:rPr>
        <w:t>infolge der</w:t>
      </w:r>
      <w:r w:rsidRPr="00937B53">
        <w:rPr>
          <w:rFonts w:ascii="Berlin Type Office" w:hAnsi="Berlin Type Office" w:cs="Arial"/>
          <w:color w:val="000000"/>
          <w:sz w:val="24"/>
        </w:rPr>
        <w:t xml:space="preserve"> Bevölkerungsdynamik </w:t>
      </w:r>
      <w:r w:rsidR="00D625D0" w:rsidRPr="00937B53">
        <w:rPr>
          <w:rFonts w:ascii="Berlin Type Office" w:hAnsi="Berlin Type Office" w:cs="Arial"/>
          <w:color w:val="000000"/>
          <w:sz w:val="24"/>
        </w:rPr>
        <w:t>stetig an</w:t>
      </w:r>
      <w:r w:rsidR="00B10327" w:rsidRPr="00937B53">
        <w:rPr>
          <w:rFonts w:ascii="Berlin Type Office" w:hAnsi="Berlin Type Office" w:cs="Arial"/>
          <w:color w:val="000000"/>
          <w:sz w:val="24"/>
        </w:rPr>
        <w:t>gestiegen</w:t>
      </w:r>
      <w:r w:rsidR="00D625D0" w:rsidRPr="00937B53">
        <w:rPr>
          <w:rFonts w:ascii="Berlin Type Office" w:hAnsi="Berlin Type Office" w:cs="Arial"/>
          <w:color w:val="000000"/>
          <w:sz w:val="24"/>
        </w:rPr>
        <w:t xml:space="preserve">. </w:t>
      </w:r>
      <w:r w:rsidRPr="00937B53">
        <w:rPr>
          <w:rFonts w:ascii="Berlin Type Office" w:hAnsi="Berlin Type Office" w:cs="Arial"/>
          <w:sz w:val="24"/>
        </w:rPr>
        <w:t xml:space="preserve">Diese Entwicklungen spiegeln sich auch im </w:t>
      </w:r>
      <w:r w:rsidR="00CA35C6" w:rsidRPr="00937B53">
        <w:rPr>
          <w:rFonts w:ascii="Berlin Type Office" w:hAnsi="Berlin Type Office" w:cs="Arial"/>
          <w:sz w:val="24"/>
        </w:rPr>
        <w:t>Förderatlas</w:t>
      </w:r>
      <w:r w:rsidR="00A21B63" w:rsidRPr="00937B53">
        <w:rPr>
          <w:rFonts w:ascii="Berlin Type Office" w:hAnsi="Berlin Type Office" w:cs="Arial"/>
          <w:sz w:val="24"/>
        </w:rPr>
        <w:t xml:space="preserve"> 20</w:t>
      </w:r>
      <w:r w:rsidR="00B10327" w:rsidRPr="00937B53">
        <w:rPr>
          <w:rFonts w:ascii="Berlin Type Office" w:hAnsi="Berlin Type Office" w:cs="Arial"/>
          <w:sz w:val="24"/>
        </w:rPr>
        <w:t>2</w:t>
      </w:r>
      <w:r w:rsidR="00615AE0">
        <w:rPr>
          <w:rFonts w:ascii="Berlin Type Office" w:hAnsi="Berlin Type Office" w:cs="Arial"/>
          <w:sz w:val="24"/>
        </w:rPr>
        <w:t>3</w:t>
      </w:r>
      <w:r w:rsidR="00B10327" w:rsidRPr="00937B53">
        <w:rPr>
          <w:rFonts w:ascii="Berlin Type Office" w:hAnsi="Berlin Type Office" w:cs="Arial"/>
          <w:sz w:val="24"/>
        </w:rPr>
        <w:t xml:space="preserve"> </w:t>
      </w:r>
      <w:r w:rsidRPr="00937B53">
        <w:rPr>
          <w:rFonts w:ascii="Berlin Type Office" w:hAnsi="Berlin Type Office" w:cs="Arial"/>
          <w:sz w:val="24"/>
        </w:rPr>
        <w:t>wider, der</w:t>
      </w:r>
      <w:r w:rsidR="00F45399" w:rsidRPr="00937B53">
        <w:rPr>
          <w:rFonts w:ascii="Berlin Type Office" w:hAnsi="Berlin Type Office" w:cs="Arial"/>
          <w:sz w:val="24"/>
        </w:rPr>
        <w:t xml:space="preserve"> </w:t>
      </w:r>
      <w:r w:rsidRPr="00937B53">
        <w:rPr>
          <w:rFonts w:ascii="Berlin Type Office" w:hAnsi="Berlin Type Office" w:cs="Arial"/>
          <w:sz w:val="24"/>
        </w:rPr>
        <w:t>eine</w:t>
      </w:r>
      <w:r w:rsidR="003D1E27" w:rsidRPr="00937B53">
        <w:rPr>
          <w:rFonts w:ascii="Berlin Type Office" w:hAnsi="Berlin Type Office" w:cs="Arial"/>
          <w:sz w:val="24"/>
        </w:rPr>
        <w:t xml:space="preserve"> Einstufung des</w:t>
      </w:r>
      <w:r w:rsidRPr="00937B53">
        <w:rPr>
          <w:rFonts w:ascii="Berlin Type Office" w:hAnsi="Berlin Type Office" w:cs="Arial"/>
          <w:sz w:val="24"/>
        </w:rPr>
        <w:t xml:space="preserve"> Ausbaubedarf</w:t>
      </w:r>
      <w:r w:rsidR="003D1E27" w:rsidRPr="00937B53">
        <w:rPr>
          <w:rFonts w:ascii="Berlin Type Office" w:hAnsi="Berlin Type Office" w:cs="Arial"/>
          <w:sz w:val="24"/>
        </w:rPr>
        <w:t>s</w:t>
      </w:r>
      <w:r w:rsidR="005F3D01" w:rsidRPr="00937B53">
        <w:rPr>
          <w:rFonts w:ascii="Berlin Type Office" w:hAnsi="Berlin Type Office" w:cs="Arial"/>
          <w:sz w:val="24"/>
        </w:rPr>
        <w:t xml:space="preserve"> nach Dringlichkeit </w:t>
      </w:r>
      <w:r w:rsidR="003D1E27" w:rsidRPr="00937B53">
        <w:rPr>
          <w:rFonts w:ascii="Berlin Type Office" w:hAnsi="Berlin Type Office" w:cs="Arial"/>
          <w:sz w:val="24"/>
        </w:rPr>
        <w:t>vornimmt</w:t>
      </w:r>
      <w:r w:rsidRPr="00937B53">
        <w:rPr>
          <w:rFonts w:ascii="Berlin Type Office" w:hAnsi="Berlin Type Office" w:cs="Arial"/>
          <w:sz w:val="24"/>
        </w:rPr>
        <w:t xml:space="preserve">. </w:t>
      </w:r>
      <w:r w:rsidR="00AB7F59" w:rsidRPr="00937B53">
        <w:rPr>
          <w:rFonts w:ascii="Berlin Type Office" w:hAnsi="Berlin Type Office" w:cs="Arial"/>
          <w:color w:val="000000"/>
          <w:sz w:val="24"/>
        </w:rPr>
        <w:t>Es</w:t>
      </w:r>
      <w:r w:rsidR="00F42D79" w:rsidRPr="00937B53">
        <w:rPr>
          <w:rFonts w:ascii="Berlin Type Office" w:hAnsi="Berlin Type Office" w:cs="Arial"/>
          <w:color w:val="000000"/>
          <w:sz w:val="24"/>
        </w:rPr>
        <w:t xml:space="preserve"> bedarf </w:t>
      </w:r>
      <w:r w:rsidR="00AB7F59" w:rsidRPr="00937B53">
        <w:rPr>
          <w:rFonts w:ascii="Berlin Type Office" w:hAnsi="Berlin Type Office" w:cs="Arial"/>
          <w:color w:val="000000"/>
          <w:sz w:val="24"/>
        </w:rPr>
        <w:t>daher</w:t>
      </w:r>
      <w:r w:rsidR="00F42D79" w:rsidRPr="00937B53">
        <w:rPr>
          <w:rFonts w:ascii="Berlin Type Office" w:hAnsi="Berlin Type Office" w:cs="Arial"/>
          <w:color w:val="000000"/>
          <w:sz w:val="24"/>
        </w:rPr>
        <w:t xml:space="preserve"> eines fortgesetzten Ausbaus </w:t>
      </w:r>
      <w:r w:rsidR="00AB7F59" w:rsidRPr="00937B53">
        <w:rPr>
          <w:rFonts w:ascii="Berlin Type Office" w:hAnsi="Berlin Type Office" w:cs="Arial"/>
          <w:color w:val="000000"/>
          <w:sz w:val="24"/>
        </w:rPr>
        <w:t>der</w:t>
      </w:r>
      <w:r w:rsidR="00F42D79" w:rsidRPr="00937B53">
        <w:rPr>
          <w:rFonts w:ascii="Berlin Type Office" w:hAnsi="Berlin Type Office" w:cs="Arial"/>
          <w:color w:val="000000"/>
          <w:sz w:val="24"/>
        </w:rPr>
        <w:t xml:space="preserve"> Betreuungskapazitäten</w:t>
      </w:r>
      <w:r w:rsidR="00A35D31" w:rsidRPr="00937B53">
        <w:rPr>
          <w:rFonts w:ascii="Berlin Type Office" w:hAnsi="Berlin Type Office" w:cs="Arial"/>
          <w:color w:val="000000"/>
          <w:sz w:val="24"/>
        </w:rPr>
        <w:t xml:space="preserve"> in den Regionen mit besonderem </w:t>
      </w:r>
      <w:r w:rsidR="00CD32FA" w:rsidRPr="00937B53">
        <w:rPr>
          <w:rFonts w:ascii="Berlin Type Office" w:hAnsi="Berlin Type Office" w:cs="Arial"/>
          <w:color w:val="000000"/>
          <w:sz w:val="24"/>
        </w:rPr>
        <w:t>Förder</w:t>
      </w:r>
      <w:r w:rsidR="00A35D31" w:rsidRPr="00937B53">
        <w:rPr>
          <w:rFonts w:ascii="Berlin Type Office" w:hAnsi="Berlin Type Office" w:cs="Arial"/>
          <w:color w:val="000000"/>
          <w:sz w:val="24"/>
        </w:rPr>
        <w:t>bedarf</w:t>
      </w:r>
      <w:r w:rsidR="00F42D79" w:rsidRPr="00937B53">
        <w:rPr>
          <w:rFonts w:ascii="Berlin Type Office" w:hAnsi="Berlin Type Office" w:cs="Arial"/>
          <w:sz w:val="24"/>
        </w:rPr>
        <w:t xml:space="preserve">. </w:t>
      </w:r>
    </w:p>
    <w:p w:rsidR="007E0345" w:rsidRPr="00DA18BB" w:rsidRDefault="007E0345" w:rsidP="00551012">
      <w:pPr>
        <w:autoSpaceDE w:val="0"/>
        <w:autoSpaceDN w:val="0"/>
        <w:adjustRightInd w:val="0"/>
        <w:spacing w:after="120"/>
        <w:jc w:val="both"/>
        <w:rPr>
          <w:rFonts w:ascii="Berlin Type Office" w:hAnsi="Berlin Type Office" w:cs="Arial"/>
          <w:sz w:val="24"/>
        </w:rPr>
      </w:pPr>
      <w:r w:rsidRPr="00937B53">
        <w:rPr>
          <w:rFonts w:ascii="Berlin Type Office" w:hAnsi="Berlin Type Office" w:cs="Arial"/>
          <w:color w:val="000000"/>
          <w:sz w:val="24"/>
        </w:rPr>
        <w:t xml:space="preserve">Der </w:t>
      </w:r>
      <w:r w:rsidR="000B0C8E" w:rsidRPr="00937B53">
        <w:rPr>
          <w:rFonts w:ascii="Berlin Type Office" w:hAnsi="Berlin Type Office" w:cs="Arial"/>
          <w:color w:val="000000"/>
          <w:sz w:val="24"/>
        </w:rPr>
        <w:t>Förderatlas</w:t>
      </w:r>
      <w:r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="00B10327" w:rsidRPr="00937B53">
        <w:rPr>
          <w:rFonts w:ascii="Berlin Type Office" w:hAnsi="Berlin Type Office" w:cs="Arial"/>
          <w:color w:val="000000"/>
          <w:sz w:val="24"/>
        </w:rPr>
        <w:t>202</w:t>
      </w:r>
      <w:r w:rsidR="00DA18BB">
        <w:rPr>
          <w:rFonts w:ascii="Berlin Type Office" w:hAnsi="Berlin Type Office" w:cs="Arial"/>
          <w:color w:val="000000"/>
          <w:sz w:val="24"/>
        </w:rPr>
        <w:t>3</w:t>
      </w:r>
      <w:r w:rsidR="005A26D5"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Pr="00937B53">
        <w:rPr>
          <w:rFonts w:ascii="Berlin Type Office" w:hAnsi="Berlin Type Office" w:cs="Arial"/>
          <w:color w:val="000000"/>
          <w:sz w:val="24"/>
        </w:rPr>
        <w:t>nimmt Bezug auf die</w:t>
      </w:r>
      <w:r w:rsidR="00D07AE6">
        <w:rPr>
          <w:rFonts w:ascii="Berlin Type Office" w:hAnsi="Berlin Type Office" w:cs="Arial"/>
          <w:color w:val="000000"/>
          <w:sz w:val="24"/>
        </w:rPr>
        <w:t xml:space="preserve"> den</w:t>
      </w:r>
      <w:r w:rsidR="002C37C0" w:rsidRPr="00937B53">
        <w:rPr>
          <w:rFonts w:ascii="Berlin Type Office" w:hAnsi="Berlin Type Office" w:cs="Arial"/>
          <w:color w:val="000000"/>
          <w:sz w:val="24"/>
        </w:rPr>
        <w:t xml:space="preserve"> Kitaausbauprogramm</w:t>
      </w:r>
      <w:r w:rsidR="00D07AE6">
        <w:rPr>
          <w:rFonts w:ascii="Berlin Type Office" w:hAnsi="Berlin Type Office" w:cs="Arial"/>
          <w:color w:val="000000"/>
          <w:sz w:val="24"/>
        </w:rPr>
        <w:t>en von Land und Bund</w:t>
      </w:r>
      <w:r w:rsidR="002C37C0" w:rsidRPr="00937B53">
        <w:rPr>
          <w:rFonts w:ascii="Berlin Type Office" w:hAnsi="Berlin Type Office" w:cs="Arial"/>
          <w:color w:val="000000"/>
          <w:sz w:val="24"/>
        </w:rPr>
        <w:t xml:space="preserve"> zugrunde</w:t>
      </w:r>
      <w:r w:rsidRPr="00937B53">
        <w:rPr>
          <w:rFonts w:ascii="Berlin Type Office" w:hAnsi="Berlin Type Office" w:cs="Arial"/>
          <w:color w:val="000000"/>
          <w:sz w:val="24"/>
        </w:rPr>
        <w:t>liegende</w:t>
      </w:r>
      <w:r w:rsidR="00D07AE6">
        <w:rPr>
          <w:rFonts w:ascii="Berlin Type Office" w:hAnsi="Berlin Type Office" w:cs="Arial"/>
          <w:color w:val="000000"/>
          <w:sz w:val="24"/>
        </w:rPr>
        <w:t>n</w:t>
      </w:r>
      <w:r w:rsidR="007B16D0"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Pr="00937B53">
        <w:rPr>
          <w:rFonts w:ascii="Berlin Type Office" w:hAnsi="Berlin Type Office" w:cs="Arial"/>
          <w:color w:val="000000"/>
          <w:sz w:val="24"/>
        </w:rPr>
        <w:t>Förderrichtlinie</w:t>
      </w:r>
      <w:r w:rsidR="00D07AE6">
        <w:rPr>
          <w:rFonts w:ascii="Berlin Type Office" w:hAnsi="Berlin Type Office" w:cs="Arial"/>
          <w:color w:val="000000"/>
          <w:sz w:val="24"/>
        </w:rPr>
        <w:t>n</w:t>
      </w:r>
      <w:r w:rsidR="00CD0904" w:rsidRPr="00937B53">
        <w:rPr>
          <w:rFonts w:ascii="Berlin Type Office" w:hAnsi="Berlin Type Office" w:cs="Arial"/>
          <w:color w:val="000000"/>
          <w:sz w:val="24"/>
        </w:rPr>
        <w:t>.</w:t>
      </w:r>
      <w:r w:rsidR="00D625D0"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Pr="00937B53">
        <w:rPr>
          <w:rFonts w:ascii="Berlin Type Office" w:hAnsi="Berlin Type Office" w:cs="Arial"/>
          <w:color w:val="000000"/>
          <w:sz w:val="24"/>
        </w:rPr>
        <w:t>Danach vergibt das Land Berlin</w:t>
      </w:r>
      <w:r w:rsidR="00AB7F59" w:rsidRPr="00937B53">
        <w:rPr>
          <w:rFonts w:ascii="Berlin Type Office" w:hAnsi="Berlin Type Office" w:cs="Arial"/>
          <w:color w:val="000000"/>
          <w:sz w:val="24"/>
        </w:rPr>
        <w:t xml:space="preserve"> Fördermittel </w:t>
      </w:r>
      <w:r w:rsidRPr="00937B53">
        <w:rPr>
          <w:rFonts w:ascii="Berlin Type Office" w:hAnsi="Berlin Type Office" w:cs="Arial"/>
          <w:color w:val="000000"/>
          <w:sz w:val="24"/>
        </w:rPr>
        <w:t>für Vorhaben,</w:t>
      </w:r>
      <w:r w:rsidR="007B16D0"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Pr="00937B53">
        <w:rPr>
          <w:rFonts w:ascii="Berlin Type Office" w:hAnsi="Berlin Type Office" w:cs="Arial"/>
          <w:color w:val="000000"/>
          <w:sz w:val="24"/>
        </w:rPr>
        <w:t xml:space="preserve">durch die </w:t>
      </w:r>
      <w:r w:rsidR="00D07AE6">
        <w:rPr>
          <w:rFonts w:ascii="Berlin Type Office" w:hAnsi="Berlin Type Office" w:cs="Arial"/>
          <w:color w:val="000000"/>
          <w:sz w:val="24"/>
        </w:rPr>
        <w:t xml:space="preserve">zusätzliche </w:t>
      </w:r>
      <w:r w:rsidRPr="00937B53">
        <w:rPr>
          <w:rFonts w:ascii="Berlin Type Office" w:hAnsi="Berlin Type Office" w:cs="Arial"/>
          <w:color w:val="000000"/>
          <w:sz w:val="24"/>
        </w:rPr>
        <w:t xml:space="preserve">Plätze in der Kindertagesbetreuung </w:t>
      </w:r>
      <w:r w:rsidR="007B16D0" w:rsidRPr="00937B53">
        <w:rPr>
          <w:rFonts w:ascii="Berlin Type Office" w:hAnsi="Berlin Type Office" w:cs="Arial"/>
          <w:color w:val="000000"/>
          <w:sz w:val="24"/>
        </w:rPr>
        <w:t>entstehen</w:t>
      </w:r>
      <w:r w:rsidR="00AB7F59" w:rsidRPr="00937B53">
        <w:rPr>
          <w:rFonts w:ascii="Berlin Type Office" w:hAnsi="Berlin Type Office" w:cs="Arial"/>
          <w:color w:val="000000"/>
          <w:sz w:val="24"/>
        </w:rPr>
        <w:t xml:space="preserve">. </w:t>
      </w:r>
    </w:p>
    <w:p w:rsidR="007E0345" w:rsidRPr="00937B53" w:rsidRDefault="007E0345" w:rsidP="00FE4484">
      <w:pPr>
        <w:autoSpaceDE w:val="0"/>
        <w:autoSpaceDN w:val="0"/>
        <w:adjustRightInd w:val="0"/>
        <w:spacing w:after="120"/>
        <w:jc w:val="both"/>
        <w:rPr>
          <w:rFonts w:ascii="Berlin Type Office" w:hAnsi="Berlin Type Office" w:cs="Arial"/>
          <w:strike/>
          <w:sz w:val="24"/>
        </w:rPr>
      </w:pPr>
      <w:r w:rsidRPr="00937B53">
        <w:rPr>
          <w:rFonts w:ascii="Berlin Type Office" w:hAnsi="Berlin Type Office" w:cs="Arial"/>
          <w:color w:val="000000"/>
          <w:sz w:val="24"/>
        </w:rPr>
        <w:t xml:space="preserve">Der </w:t>
      </w:r>
      <w:r w:rsidR="000B0C8E" w:rsidRPr="00937B53">
        <w:rPr>
          <w:rFonts w:ascii="Berlin Type Office" w:hAnsi="Berlin Type Office" w:cs="Arial"/>
          <w:color w:val="000000"/>
          <w:sz w:val="24"/>
        </w:rPr>
        <w:t>Förderatlas</w:t>
      </w:r>
      <w:r w:rsidRPr="00937B53">
        <w:rPr>
          <w:rFonts w:ascii="Berlin Type Office" w:hAnsi="Berlin Type Office" w:cs="Arial"/>
          <w:color w:val="000000"/>
          <w:sz w:val="24"/>
        </w:rPr>
        <w:t xml:space="preserve"> stellt eine</w:t>
      </w:r>
      <w:r w:rsidR="00F03C58" w:rsidRPr="00937B53">
        <w:rPr>
          <w:rFonts w:ascii="Berlin Type Office" w:hAnsi="Berlin Type Office" w:cs="Arial"/>
          <w:color w:val="000000"/>
          <w:sz w:val="24"/>
        </w:rPr>
        <w:t xml:space="preserve"> Grundlage zur Einschätzung </w:t>
      </w:r>
      <w:r w:rsidRPr="00937B53">
        <w:rPr>
          <w:rFonts w:ascii="Berlin Type Office" w:hAnsi="Berlin Type Office" w:cs="Arial"/>
          <w:color w:val="000000"/>
          <w:sz w:val="24"/>
        </w:rPr>
        <w:t>des</w:t>
      </w:r>
      <w:r w:rsidR="007B16D0"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Pr="00937B53">
        <w:rPr>
          <w:rFonts w:ascii="Berlin Type Office" w:hAnsi="Berlin Type Office" w:cs="Arial"/>
          <w:color w:val="000000"/>
          <w:sz w:val="24"/>
        </w:rPr>
        <w:t xml:space="preserve">prognostischen </w:t>
      </w:r>
      <w:r w:rsidR="005A26D5" w:rsidRPr="00937B53">
        <w:rPr>
          <w:rFonts w:ascii="Berlin Type Office" w:hAnsi="Berlin Type Office" w:cs="Arial"/>
          <w:color w:val="000000"/>
          <w:sz w:val="24"/>
        </w:rPr>
        <w:t>Platzb</w:t>
      </w:r>
      <w:r w:rsidRPr="00937B53">
        <w:rPr>
          <w:rFonts w:ascii="Berlin Type Office" w:hAnsi="Berlin Type Office" w:cs="Arial"/>
          <w:color w:val="000000"/>
          <w:sz w:val="24"/>
        </w:rPr>
        <w:t>edarfs in den Berliner Bezirksregionen (Lebe</w:t>
      </w:r>
      <w:r w:rsidR="007B16D0" w:rsidRPr="00937B53">
        <w:rPr>
          <w:rFonts w:ascii="Berlin Type Office" w:hAnsi="Berlin Type Office" w:cs="Arial"/>
          <w:color w:val="000000"/>
          <w:sz w:val="24"/>
        </w:rPr>
        <w:t>nsweltlich Orientierten Räumen</w:t>
      </w:r>
      <w:r w:rsidRPr="00937B53">
        <w:rPr>
          <w:rFonts w:ascii="Berlin Type Office" w:hAnsi="Berlin Type Office" w:cs="Arial"/>
          <w:color w:val="000000"/>
          <w:sz w:val="24"/>
        </w:rPr>
        <w:t xml:space="preserve">) dar. </w:t>
      </w:r>
      <w:r w:rsidR="005A7065" w:rsidRPr="00937B53">
        <w:rPr>
          <w:rFonts w:ascii="Berlin Type Office" w:hAnsi="Berlin Type Office" w:cs="Arial"/>
          <w:sz w:val="24"/>
        </w:rPr>
        <w:t xml:space="preserve">Grundsätzlich sind Projekte in den Bezirksregionen der Kategorien 1, 2 und 3/3+ förderfähig. </w:t>
      </w:r>
      <w:r w:rsidR="005E26A9" w:rsidRPr="00937B53">
        <w:rPr>
          <w:rFonts w:ascii="Berlin Type Office" w:hAnsi="Berlin Type Office" w:cs="Arial"/>
          <w:sz w:val="24"/>
        </w:rPr>
        <w:t xml:space="preserve">In Bezirksregionen der Kategorie 4 </w:t>
      </w:r>
      <w:r w:rsidR="00070C47" w:rsidRPr="00937B53">
        <w:rPr>
          <w:rFonts w:ascii="Berlin Type Office" w:hAnsi="Berlin Type Office" w:cs="Arial"/>
          <w:sz w:val="24"/>
        </w:rPr>
        <w:t xml:space="preserve">besteht grundsätzlich keine Fördermöglichkeit. </w:t>
      </w:r>
      <w:r w:rsidR="00615AE0" w:rsidRPr="00402AFA">
        <w:rPr>
          <w:rFonts w:ascii="Berlin Type Office" w:hAnsi="Berlin Type Office"/>
          <w:sz w:val="24"/>
        </w:rPr>
        <w:t xml:space="preserve">Maßnahmen der Starthilfe und Maßnahmen für Kleinsteinrichtungen (bis 50 Plätze) sind in Ausnahmefällen zum Zwecke der Bestandssicherung einer Einrichtung in anderen Örtlichkeiten der Kategorie 4 </w:t>
      </w:r>
      <w:r w:rsidR="005E26A9" w:rsidRPr="00937B53">
        <w:rPr>
          <w:rFonts w:ascii="Berlin Type Office" w:hAnsi="Berlin Type Office" w:cs="Arial"/>
          <w:sz w:val="24"/>
        </w:rPr>
        <w:t xml:space="preserve">förderfähig. </w:t>
      </w:r>
      <w:r w:rsidR="00A20A31" w:rsidRPr="00937B53">
        <w:rPr>
          <w:rFonts w:ascii="Berlin Type Office" w:hAnsi="Berlin Type Office" w:cs="Arial"/>
          <w:color w:val="000000"/>
          <w:sz w:val="24"/>
        </w:rPr>
        <w:t>Der</w:t>
      </w:r>
      <w:r w:rsidR="00A21B63"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="00551031" w:rsidRPr="00937B53">
        <w:rPr>
          <w:rFonts w:ascii="Berlin Type Office" w:hAnsi="Berlin Type Office" w:cs="Arial"/>
          <w:color w:val="000000"/>
          <w:sz w:val="24"/>
        </w:rPr>
        <w:t>Förderatlas</w:t>
      </w:r>
      <w:r w:rsidR="00A21B63" w:rsidRPr="00937B53">
        <w:rPr>
          <w:rFonts w:ascii="Berlin Type Office" w:hAnsi="Berlin Type Office" w:cs="Arial"/>
          <w:color w:val="000000"/>
          <w:sz w:val="24"/>
        </w:rPr>
        <w:t xml:space="preserve"> 20</w:t>
      </w:r>
      <w:r w:rsidR="00B10327" w:rsidRPr="00937B53">
        <w:rPr>
          <w:rFonts w:ascii="Berlin Type Office" w:hAnsi="Berlin Type Office" w:cs="Arial"/>
          <w:color w:val="000000"/>
          <w:sz w:val="24"/>
        </w:rPr>
        <w:t>2</w:t>
      </w:r>
      <w:r w:rsidR="00016F7A">
        <w:rPr>
          <w:rFonts w:ascii="Berlin Type Office" w:hAnsi="Berlin Type Office" w:cs="Arial"/>
          <w:color w:val="000000"/>
          <w:sz w:val="24"/>
        </w:rPr>
        <w:t>3</w:t>
      </w:r>
      <w:r w:rsidR="00A20A31" w:rsidRPr="00937B53">
        <w:rPr>
          <w:rFonts w:ascii="Berlin Type Office" w:hAnsi="Berlin Type Office" w:cs="Arial"/>
          <w:color w:val="000000"/>
          <w:sz w:val="24"/>
        </w:rPr>
        <w:t xml:space="preserve"> berücksichtigt die aktuelle</w:t>
      </w:r>
      <w:r w:rsidR="00A20A31" w:rsidRPr="00937B53">
        <w:rPr>
          <w:rFonts w:ascii="Berlin Type Office" w:hAnsi="Berlin Type Office" w:cs="Arial"/>
          <w:color w:val="FF0000"/>
          <w:sz w:val="24"/>
        </w:rPr>
        <w:t xml:space="preserve"> </w:t>
      </w:r>
      <w:r w:rsidR="00A20A31" w:rsidRPr="00937B53">
        <w:rPr>
          <w:rFonts w:ascii="Berlin Type Office" w:hAnsi="Berlin Type Office" w:cs="Arial"/>
          <w:color w:val="000000"/>
          <w:sz w:val="24"/>
        </w:rPr>
        <w:t xml:space="preserve">Bevölkerungsprognose sowie die Versorgungssituation mit Kitaplätzen inkl. der </w:t>
      </w:r>
      <w:r w:rsidR="001E5ED8" w:rsidRPr="00937B53">
        <w:rPr>
          <w:rFonts w:ascii="Berlin Type Office" w:hAnsi="Berlin Type Office" w:cs="Arial"/>
          <w:color w:val="000000"/>
          <w:sz w:val="24"/>
        </w:rPr>
        <w:t>Kindert</w:t>
      </w:r>
      <w:r w:rsidR="00A20A31" w:rsidRPr="00937B53">
        <w:rPr>
          <w:rFonts w:ascii="Berlin Type Office" w:hAnsi="Berlin Type Office" w:cs="Arial"/>
          <w:color w:val="000000"/>
          <w:sz w:val="24"/>
        </w:rPr>
        <w:t xml:space="preserve">agespflege. </w:t>
      </w:r>
      <w:r w:rsidR="007B16D0" w:rsidRPr="00937B53">
        <w:rPr>
          <w:rFonts w:ascii="Berlin Type Office" w:hAnsi="Berlin Type Office" w:cs="Arial"/>
          <w:color w:val="000000"/>
          <w:sz w:val="24"/>
        </w:rPr>
        <w:t xml:space="preserve">Jede </w:t>
      </w:r>
      <w:r w:rsidR="00D07AE6">
        <w:rPr>
          <w:rFonts w:ascii="Berlin Type Office" w:hAnsi="Berlin Type Office" w:cs="Arial"/>
          <w:color w:val="000000"/>
          <w:sz w:val="24"/>
        </w:rPr>
        <w:t>Förderantragstellung</w:t>
      </w:r>
      <w:r w:rsidRPr="00937B53">
        <w:rPr>
          <w:rFonts w:ascii="Berlin Type Office" w:hAnsi="Berlin Type Office" w:cs="Arial"/>
          <w:color w:val="000000"/>
          <w:sz w:val="24"/>
        </w:rPr>
        <w:t xml:space="preserve"> setzt eine </w:t>
      </w:r>
      <w:r w:rsidR="00D07AE6">
        <w:rPr>
          <w:rFonts w:ascii="Berlin Type Office" w:hAnsi="Berlin Type Office" w:cs="Arial"/>
          <w:color w:val="000000"/>
          <w:sz w:val="24"/>
        </w:rPr>
        <w:t xml:space="preserve">vorherige </w:t>
      </w:r>
      <w:r w:rsidRPr="00937B53">
        <w:rPr>
          <w:rFonts w:ascii="Berlin Type Office" w:hAnsi="Berlin Type Office" w:cs="Arial"/>
          <w:color w:val="000000"/>
          <w:sz w:val="24"/>
        </w:rPr>
        <w:t xml:space="preserve">individuelle </w:t>
      </w:r>
      <w:r w:rsidR="004610B0" w:rsidRPr="00937B53">
        <w:rPr>
          <w:rFonts w:ascii="Berlin Type Office" w:hAnsi="Berlin Type Office" w:cs="Arial"/>
          <w:color w:val="000000"/>
          <w:sz w:val="24"/>
        </w:rPr>
        <w:t>Bestätigung der</w:t>
      </w:r>
      <w:r w:rsidR="00B77E21" w:rsidRPr="00937B53">
        <w:rPr>
          <w:rFonts w:ascii="Berlin Type Office" w:hAnsi="Berlin Type Office" w:cs="Arial"/>
          <w:color w:val="000000"/>
          <w:sz w:val="24"/>
        </w:rPr>
        <w:t xml:space="preserve"> gegenwärtigen</w:t>
      </w:r>
      <w:r w:rsidR="004610B0" w:rsidRPr="00937B53">
        <w:rPr>
          <w:rFonts w:ascii="Berlin Type Office" w:hAnsi="Berlin Type Office" w:cs="Arial"/>
          <w:color w:val="000000"/>
          <w:sz w:val="24"/>
        </w:rPr>
        <w:t xml:space="preserve"> Bedarfsgerechtigkeit </w:t>
      </w:r>
      <w:r w:rsidR="007B16D0" w:rsidRPr="00937B53">
        <w:rPr>
          <w:rFonts w:ascii="Berlin Type Office" w:hAnsi="Berlin Type Office" w:cs="Arial"/>
          <w:color w:val="000000"/>
          <w:sz w:val="24"/>
        </w:rPr>
        <w:t xml:space="preserve">des </w:t>
      </w:r>
      <w:r w:rsidR="00A21B63" w:rsidRPr="00937B53">
        <w:rPr>
          <w:rFonts w:ascii="Berlin Type Office" w:hAnsi="Berlin Type Office" w:cs="Arial"/>
          <w:color w:val="000000"/>
          <w:sz w:val="24"/>
        </w:rPr>
        <w:t>bezirklichen</w:t>
      </w:r>
      <w:r w:rsidR="007B16D0" w:rsidRPr="00937B53">
        <w:rPr>
          <w:rFonts w:ascii="Berlin Type Office" w:hAnsi="Berlin Type Office" w:cs="Arial"/>
          <w:color w:val="000000"/>
          <w:sz w:val="24"/>
        </w:rPr>
        <w:t xml:space="preserve"> </w:t>
      </w:r>
      <w:r w:rsidRPr="00937B53">
        <w:rPr>
          <w:rFonts w:ascii="Berlin Type Office" w:hAnsi="Berlin Type Office" w:cs="Arial"/>
          <w:color w:val="000000"/>
          <w:sz w:val="24"/>
        </w:rPr>
        <w:t>Jugendamts voraus.</w:t>
      </w:r>
      <w:r w:rsidR="005A7065" w:rsidRPr="00937B53">
        <w:rPr>
          <w:rFonts w:ascii="Berlin Type Office" w:hAnsi="Berlin Type Office" w:cs="Arial"/>
          <w:color w:val="000000"/>
          <w:sz w:val="24"/>
        </w:rPr>
        <w:t xml:space="preserve"> </w:t>
      </w:r>
    </w:p>
    <w:p w:rsidR="003F3EF8" w:rsidRDefault="00FE4484" w:rsidP="00FE4484">
      <w:pPr>
        <w:autoSpaceDE w:val="0"/>
        <w:autoSpaceDN w:val="0"/>
        <w:adjustRightInd w:val="0"/>
        <w:rPr>
          <w:rFonts w:ascii="Berlin Type Office" w:hAnsi="Berlin Type Office" w:cs="Arial"/>
          <w:color w:val="000000"/>
          <w:sz w:val="24"/>
        </w:rPr>
      </w:pPr>
      <w:r w:rsidRPr="00937B53">
        <w:rPr>
          <w:rFonts w:ascii="Berlin Type Office" w:hAnsi="Berlin Type Office" w:cs="Arial"/>
          <w:color w:val="000000"/>
          <w:sz w:val="24"/>
        </w:rPr>
        <w:t xml:space="preserve">Um zu erfahren, in welcher Bezirksregion ein geplantes Projekt liegt, sind Straße und Hausnummer notwendig. </w:t>
      </w:r>
      <w:r w:rsidR="003F3EF8" w:rsidRPr="003F3EF8">
        <w:rPr>
          <w:rFonts w:ascii="Berlin Type Office" w:hAnsi="Berlin Type Office" w:cs="Arial"/>
          <w:color w:val="000000"/>
          <w:sz w:val="24"/>
        </w:rPr>
        <w:t xml:space="preserve">Unter </w:t>
      </w:r>
      <w:hyperlink r:id="rId8" w:history="1">
        <w:r w:rsidR="00467295" w:rsidRPr="00467295">
          <w:rPr>
            <w:rStyle w:val="Hyperlink"/>
            <w:rFonts w:ascii="Berlin Type" w:hAnsi="Berlin Type" w:cs="Calibri"/>
            <w:sz w:val="24"/>
          </w:rPr>
          <w:t>https://www.statistik-berlin-brandenburg.de/adressauskunft</w:t>
        </w:r>
      </w:hyperlink>
      <w:r w:rsidR="00467295">
        <w:rPr>
          <w:rFonts w:ascii="Berlin Type" w:hAnsi="Berlin Type" w:cs="Calibri"/>
        </w:rPr>
        <w:t xml:space="preserve"> </w:t>
      </w:r>
      <w:r w:rsidR="003F3EF8" w:rsidRPr="003F3EF8">
        <w:rPr>
          <w:rFonts w:ascii="Berlin Type Office" w:hAnsi="Berlin Type Office" w:cs="Arial"/>
          <w:color w:val="000000"/>
          <w:sz w:val="24"/>
        </w:rPr>
        <w:t>können Sie die Adressdaten des Projektstandortes ermitteln.</w:t>
      </w:r>
      <w:r w:rsidR="0046134A">
        <w:rPr>
          <w:rFonts w:ascii="Berlin Type Office" w:hAnsi="Berlin Type Office" w:cs="Arial"/>
          <w:color w:val="000000"/>
          <w:sz w:val="24"/>
        </w:rPr>
        <w:t xml:space="preserve"> </w:t>
      </w:r>
    </w:p>
    <w:p w:rsidR="0025381F" w:rsidRDefault="0025381F" w:rsidP="00F93728">
      <w:pPr>
        <w:autoSpaceDE w:val="0"/>
        <w:autoSpaceDN w:val="0"/>
        <w:adjustRightInd w:val="0"/>
        <w:spacing w:after="120"/>
        <w:rPr>
          <w:rFonts w:ascii="Berlin Type Office" w:hAnsi="Berlin Type Office" w:cs="Arial"/>
          <w:b/>
        </w:rPr>
      </w:pPr>
    </w:p>
    <w:p w:rsidR="0025381F" w:rsidRDefault="0025381F" w:rsidP="00F93728">
      <w:pPr>
        <w:autoSpaceDE w:val="0"/>
        <w:autoSpaceDN w:val="0"/>
        <w:adjustRightInd w:val="0"/>
        <w:spacing w:after="120"/>
        <w:rPr>
          <w:rFonts w:ascii="Berlin Type Office" w:hAnsi="Berlin Type Office" w:cs="Arial"/>
          <w:b/>
        </w:rPr>
      </w:pPr>
    </w:p>
    <w:p w:rsidR="003F3EF8" w:rsidRDefault="003F3EF8">
      <w:pPr>
        <w:rPr>
          <w:rFonts w:ascii="Berlin Type Office" w:hAnsi="Berlin Type Office" w:cs="Arial"/>
          <w:b/>
          <w:sz w:val="24"/>
        </w:rPr>
      </w:pPr>
      <w:r>
        <w:rPr>
          <w:rFonts w:ascii="Berlin Type Office" w:hAnsi="Berlin Type Office" w:cs="Arial"/>
          <w:b/>
          <w:sz w:val="24"/>
        </w:rPr>
        <w:br w:type="page"/>
      </w:r>
    </w:p>
    <w:p w:rsidR="00F93728" w:rsidRPr="00937B53" w:rsidRDefault="00F42D79" w:rsidP="00F93728">
      <w:pPr>
        <w:autoSpaceDE w:val="0"/>
        <w:autoSpaceDN w:val="0"/>
        <w:adjustRightInd w:val="0"/>
        <w:spacing w:after="120"/>
        <w:rPr>
          <w:rFonts w:ascii="Berlin Type Office" w:hAnsi="Berlin Type Office" w:cs="Arial"/>
          <w:b/>
          <w:sz w:val="24"/>
        </w:rPr>
      </w:pPr>
      <w:r w:rsidRPr="00937B53">
        <w:rPr>
          <w:rFonts w:ascii="Berlin Type Office" w:hAnsi="Berlin Type Office" w:cs="Arial"/>
          <w:b/>
          <w:sz w:val="24"/>
        </w:rPr>
        <w:lastRenderedPageBreak/>
        <w:t>K</w:t>
      </w:r>
      <w:r w:rsidR="00612809" w:rsidRPr="00937B53">
        <w:rPr>
          <w:rFonts w:ascii="Berlin Type Office" w:hAnsi="Berlin Type Office" w:cs="Arial"/>
          <w:b/>
          <w:sz w:val="24"/>
        </w:rPr>
        <w:t>i</w:t>
      </w:r>
      <w:r w:rsidR="00F93728" w:rsidRPr="00937B53">
        <w:rPr>
          <w:rFonts w:ascii="Berlin Type Office" w:hAnsi="Berlin Type Office" w:cs="Arial"/>
          <w:b/>
          <w:sz w:val="24"/>
        </w:rPr>
        <w:t xml:space="preserve">taausbauprogramm – Ergebnisse </w:t>
      </w:r>
      <w:r w:rsidR="00551031" w:rsidRPr="00937B53">
        <w:rPr>
          <w:rFonts w:ascii="Berlin Type Office" w:hAnsi="Berlin Type Office" w:cs="Arial"/>
          <w:b/>
          <w:sz w:val="24"/>
        </w:rPr>
        <w:t>Förderatlas</w:t>
      </w:r>
      <w:r w:rsidR="001D4951" w:rsidRPr="00937B53">
        <w:rPr>
          <w:rFonts w:ascii="Berlin Type Office" w:hAnsi="Berlin Type Office" w:cs="Arial"/>
          <w:b/>
          <w:sz w:val="24"/>
        </w:rPr>
        <w:t xml:space="preserve"> 202</w:t>
      </w:r>
      <w:r w:rsidR="00DA18BB">
        <w:rPr>
          <w:rFonts w:ascii="Berlin Type Office" w:hAnsi="Berlin Type Office" w:cs="Arial"/>
          <w:b/>
          <w:sz w:val="24"/>
        </w:rPr>
        <w:t>3</w:t>
      </w:r>
      <w:r w:rsidR="00D633A5" w:rsidRPr="00937B53">
        <w:rPr>
          <w:rFonts w:ascii="Berlin Type Office" w:hAnsi="Berlin Type Office" w:cs="Arial"/>
          <w:b/>
          <w:sz w:val="24"/>
        </w:rPr>
        <w:t xml:space="preserve"> </w:t>
      </w: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0"/>
      </w:tblGrid>
      <w:tr w:rsidR="00EC1E7C" w:rsidRPr="00EC1E7C" w:rsidTr="00EC1E7C">
        <w:trPr>
          <w:trHeight w:val="70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EC1E7C" w:rsidRPr="00EC1E7C" w:rsidRDefault="00EC1E7C" w:rsidP="00EC1E7C">
            <w:pPr>
              <w:ind w:firstLineChars="200" w:firstLine="400"/>
              <w:rPr>
                <w:rFonts w:ascii="Berlin Type Office" w:hAnsi="Berlin Type Office" w:cs="Calibri"/>
                <w:b/>
                <w:bCs/>
                <w:color w:val="FFFFFF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b/>
                <w:bCs/>
                <w:color w:val="FFFFFF"/>
                <w:sz w:val="20"/>
                <w:szCs w:val="20"/>
              </w:rPr>
              <w:t>Kategorie 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1E7C" w:rsidRPr="00EC1E7C" w:rsidRDefault="00EC1E7C" w:rsidP="00EC1E7C">
            <w:pPr>
              <w:rPr>
                <w:rFonts w:ascii="Berlin Type Office" w:hAnsi="Berlin Type Office" w:cs="Calibri"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color w:val="000000"/>
                <w:sz w:val="20"/>
                <w:szCs w:val="20"/>
              </w:rPr>
              <w:t>Derzeit keine Platzreserven; prognostisch steigender Bedarf</w:t>
            </w:r>
          </w:p>
        </w:tc>
      </w:tr>
      <w:tr w:rsidR="00EC1E7C" w:rsidRPr="00EC1E7C" w:rsidTr="00EC1E7C">
        <w:trPr>
          <w:trHeight w:val="70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1E7C" w:rsidRPr="00EC1E7C" w:rsidRDefault="00EC1E7C" w:rsidP="00EC1E7C">
            <w:pPr>
              <w:ind w:firstLineChars="200" w:firstLine="400"/>
              <w:rPr>
                <w:rFonts w:ascii="Berlin Type Office" w:hAnsi="Berlin Type Office" w:cs="Calibri"/>
                <w:b/>
                <w:bCs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b/>
                <w:bCs/>
                <w:color w:val="000000"/>
                <w:sz w:val="20"/>
                <w:szCs w:val="20"/>
              </w:rPr>
              <w:t>Kategorie 3+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1E7C" w:rsidRPr="00EC1E7C" w:rsidRDefault="00EC1E7C" w:rsidP="00EC1E7C">
            <w:pPr>
              <w:rPr>
                <w:rFonts w:ascii="Berlin Type Office" w:hAnsi="Berlin Type Office" w:cs="Calibri"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color w:val="000000"/>
                <w:sz w:val="20"/>
                <w:szCs w:val="20"/>
              </w:rPr>
              <w:t>Derzeit nur noch geringe Platzreserven; prognostisch steigender Bedarf</w:t>
            </w:r>
          </w:p>
        </w:tc>
      </w:tr>
      <w:tr w:rsidR="00EC1E7C" w:rsidRPr="00EC1E7C" w:rsidTr="00EC1E7C">
        <w:trPr>
          <w:trHeight w:val="70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C1E7C" w:rsidRPr="00EC1E7C" w:rsidRDefault="00EC1E7C" w:rsidP="00EC1E7C">
            <w:pPr>
              <w:ind w:firstLineChars="200" w:firstLine="400"/>
              <w:rPr>
                <w:rFonts w:ascii="Berlin Type Office" w:hAnsi="Berlin Type Office" w:cs="Calibri"/>
                <w:b/>
                <w:bCs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b/>
                <w:bCs/>
                <w:color w:val="000000"/>
                <w:sz w:val="20"/>
                <w:szCs w:val="20"/>
              </w:rPr>
              <w:t>Kategorie 3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1E7C" w:rsidRPr="00EC1E7C" w:rsidRDefault="00EC1E7C" w:rsidP="00EC1E7C">
            <w:pPr>
              <w:rPr>
                <w:rFonts w:ascii="Berlin Type Office" w:hAnsi="Berlin Type Office" w:cs="Calibri"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color w:val="000000"/>
                <w:sz w:val="20"/>
                <w:szCs w:val="20"/>
              </w:rPr>
              <w:t>Derzeit noch Platzreserven; prognostisch steigender Bedarf</w:t>
            </w:r>
          </w:p>
        </w:tc>
      </w:tr>
      <w:tr w:rsidR="00EC1E7C" w:rsidRPr="00EC1E7C" w:rsidTr="000F0C09">
        <w:trPr>
          <w:trHeight w:val="70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C1E7C" w:rsidRPr="00EC1E7C" w:rsidRDefault="00EC1E7C" w:rsidP="00EC1E7C">
            <w:pPr>
              <w:ind w:firstLineChars="200" w:firstLine="400"/>
              <w:rPr>
                <w:rFonts w:ascii="Berlin Type Office" w:hAnsi="Berlin Type Office" w:cs="Calibri"/>
                <w:b/>
                <w:bCs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b/>
                <w:bCs/>
                <w:color w:val="000000"/>
                <w:sz w:val="20"/>
                <w:szCs w:val="20"/>
              </w:rPr>
              <w:t>Kategorie 2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1E7C" w:rsidRPr="00EC1E7C" w:rsidRDefault="00EC1E7C" w:rsidP="00EC1E7C">
            <w:pPr>
              <w:rPr>
                <w:rFonts w:ascii="Berlin Type Office" w:hAnsi="Berlin Type Office" w:cs="Calibri"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color w:val="000000"/>
                <w:sz w:val="20"/>
                <w:szCs w:val="20"/>
              </w:rPr>
              <w:t>Derzeit keine Platzreserven; prognostisch sinkender Bedarf</w:t>
            </w:r>
          </w:p>
        </w:tc>
      </w:tr>
      <w:tr w:rsidR="00EC1E7C" w:rsidRPr="00EC1E7C" w:rsidTr="000F0C09">
        <w:trPr>
          <w:trHeight w:val="70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EC1E7C" w:rsidRPr="00EC1E7C" w:rsidRDefault="00EC1E7C" w:rsidP="00EC1E7C">
            <w:pPr>
              <w:ind w:firstLineChars="200" w:firstLine="400"/>
              <w:rPr>
                <w:rFonts w:ascii="Berlin Type Office" w:hAnsi="Berlin Type Office" w:cs="Calibri"/>
                <w:b/>
                <w:bCs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b/>
                <w:bCs/>
                <w:color w:val="000000"/>
                <w:sz w:val="20"/>
                <w:szCs w:val="20"/>
              </w:rPr>
              <w:t>Kategorie 4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E7C" w:rsidRPr="00EC1E7C" w:rsidRDefault="00EC1E7C" w:rsidP="00EC1E7C">
            <w:pPr>
              <w:rPr>
                <w:rFonts w:ascii="Berlin Type Office" w:hAnsi="Berlin Type Office" w:cs="Calibri"/>
                <w:color w:val="000000"/>
                <w:sz w:val="20"/>
                <w:szCs w:val="20"/>
              </w:rPr>
            </w:pPr>
            <w:r w:rsidRPr="00EC1E7C">
              <w:rPr>
                <w:rFonts w:ascii="Berlin Type Office" w:hAnsi="Berlin Type Office" w:cs="Calibri"/>
                <w:color w:val="000000"/>
                <w:sz w:val="20"/>
                <w:szCs w:val="20"/>
              </w:rPr>
              <w:t xml:space="preserve">Derzeit noch Platzreserven bzw. durch Ausbau gesicherte Steigerung d. Angebotes; </w:t>
            </w:r>
            <w:r w:rsidRPr="00EC1E7C">
              <w:rPr>
                <w:rFonts w:ascii="Berlin Type Office" w:hAnsi="Berlin Type Office" w:cs="Calibri"/>
                <w:color w:val="000000"/>
                <w:sz w:val="20"/>
                <w:szCs w:val="20"/>
              </w:rPr>
              <w:br/>
              <w:t>prognostisch sinkender Bedarf</w:t>
            </w:r>
          </w:p>
        </w:tc>
      </w:tr>
    </w:tbl>
    <w:p w:rsidR="00410769" w:rsidRPr="00F27A92" w:rsidRDefault="00410769" w:rsidP="00F93728">
      <w:pPr>
        <w:autoSpaceDE w:val="0"/>
        <w:autoSpaceDN w:val="0"/>
        <w:adjustRightInd w:val="0"/>
        <w:spacing w:after="120"/>
        <w:rPr>
          <w:rFonts w:ascii="Berlin Type Office" w:hAnsi="Berlin Type Office" w:cs="Arial"/>
          <w:b/>
        </w:rPr>
      </w:pPr>
    </w:p>
    <w:p w:rsidR="00EB43FD" w:rsidRPr="00F27A92" w:rsidRDefault="00EB43FD" w:rsidP="00F93728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</w:p>
    <w:p w:rsidR="008E1ECB" w:rsidRDefault="008E1ECB" w:rsidP="00F93728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  <w:r w:rsidRPr="008E1ECB">
        <w:rPr>
          <w:rFonts w:ascii="Berlin Type Office" w:hAnsi="Berlin Type Office"/>
          <w:noProof/>
        </w:rPr>
        <w:drawing>
          <wp:inline distT="0" distB="0" distL="0" distR="0" wp14:anchorId="7D61B856" wp14:editId="62226841">
            <wp:extent cx="5940425" cy="4203830"/>
            <wp:effectExtent l="0" t="0" r="3175" b="6350"/>
            <wp:docPr id="2" name="Grafik 2" descr="R:\5C\5C1\NEU\Berichte V C\Kitaförderatlas\Förderatlas 2023\Förderatlass_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5C\5C1\NEU\Berichte V C\Kitaförderatlas\Förderatlas 2023\Förderatlass_20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92" w:rsidRDefault="00F27A92" w:rsidP="00F93728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  <w:r>
        <w:rPr>
          <w:rFonts w:ascii="Berlin Type Office" w:hAnsi="Berlin Type Office"/>
        </w:rPr>
        <w:br w:type="page"/>
      </w:r>
    </w:p>
    <w:p w:rsidR="008E1ECB" w:rsidRPr="00F27A92" w:rsidRDefault="00E90F59" w:rsidP="00551012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  <w:r w:rsidRPr="00E90F59">
        <w:rPr>
          <w:noProof/>
        </w:rPr>
        <w:lastRenderedPageBreak/>
        <w:drawing>
          <wp:inline distT="0" distB="0" distL="0" distR="0">
            <wp:extent cx="5940425" cy="697264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B7" w:rsidRPr="00F27A92" w:rsidRDefault="008D3BB7" w:rsidP="00551012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  <w:r w:rsidRPr="00F27A92">
        <w:rPr>
          <w:rFonts w:ascii="Berlin Type Office" w:hAnsi="Berlin Type Office"/>
        </w:rPr>
        <w:br w:type="page"/>
      </w:r>
    </w:p>
    <w:p w:rsidR="00E345A1" w:rsidRDefault="00E345A1" w:rsidP="00551012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</w:p>
    <w:p w:rsidR="008D3BB7" w:rsidRPr="00F27A92" w:rsidRDefault="00E90F59" w:rsidP="00551012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  <w:r w:rsidRPr="00E90F59">
        <w:rPr>
          <w:noProof/>
        </w:rPr>
        <w:drawing>
          <wp:inline distT="0" distB="0" distL="0" distR="0">
            <wp:extent cx="5940425" cy="5897643"/>
            <wp:effectExtent l="0" t="0" r="3175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BB7" w:rsidRPr="00F27A92">
        <w:rPr>
          <w:rFonts w:ascii="Berlin Type Office" w:hAnsi="Berlin Type Office"/>
        </w:rPr>
        <w:br w:type="page"/>
      </w:r>
    </w:p>
    <w:p w:rsidR="00E345A1" w:rsidRDefault="00E345A1" w:rsidP="00551012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</w:p>
    <w:p w:rsidR="008D3BB7" w:rsidRPr="00F27A92" w:rsidRDefault="00E90F59" w:rsidP="00551012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  <w:r w:rsidRPr="00E90F59">
        <w:rPr>
          <w:noProof/>
        </w:rPr>
        <w:drawing>
          <wp:inline distT="0" distB="0" distL="0" distR="0">
            <wp:extent cx="5940425" cy="5657937"/>
            <wp:effectExtent l="0" t="0" r="317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BB7" w:rsidRPr="00F27A92">
        <w:rPr>
          <w:rFonts w:ascii="Berlin Type Office" w:hAnsi="Berlin Type Office"/>
        </w:rPr>
        <w:br w:type="page"/>
      </w:r>
      <w:r w:rsidRPr="00E90F59">
        <w:rPr>
          <w:noProof/>
        </w:rPr>
        <w:lastRenderedPageBreak/>
        <w:drawing>
          <wp:inline distT="0" distB="0" distL="0" distR="0">
            <wp:extent cx="5940425" cy="6017181"/>
            <wp:effectExtent l="0" t="0" r="3175" b="317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79" w:rsidRDefault="00734A79" w:rsidP="00551012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</w:p>
    <w:p w:rsidR="00E345A1" w:rsidRPr="00F27A92" w:rsidRDefault="00E90F59" w:rsidP="00551012">
      <w:pPr>
        <w:autoSpaceDE w:val="0"/>
        <w:autoSpaceDN w:val="0"/>
        <w:adjustRightInd w:val="0"/>
        <w:spacing w:after="120"/>
        <w:rPr>
          <w:rFonts w:ascii="Berlin Type Office" w:hAnsi="Berlin Type Office"/>
        </w:rPr>
      </w:pPr>
      <w:bookmarkStart w:id="1" w:name="_GoBack"/>
      <w:bookmarkEnd w:id="1"/>
      <w:r w:rsidRPr="00E90F59">
        <w:rPr>
          <w:noProof/>
        </w:rPr>
        <w:lastRenderedPageBreak/>
        <w:drawing>
          <wp:inline distT="0" distB="0" distL="0" distR="0">
            <wp:extent cx="5940425" cy="5299322"/>
            <wp:effectExtent l="0" t="0" r="317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5A1" w:rsidRPr="00F27A92" w:rsidSect="006157BF">
      <w:head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88" w:rsidRDefault="00B50388">
      <w:r>
        <w:separator/>
      </w:r>
    </w:p>
  </w:endnote>
  <w:endnote w:type="continuationSeparator" w:id="0">
    <w:p w:rsidR="00B50388" w:rsidRDefault="00B5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  <w:embedRegular r:id="rId1" w:fontKey="{DBB73CE1-5C16-49E6-8AE0-A3DBDD28FE14}"/>
    <w:embedBold r:id="rId2" w:fontKey="{E444C46A-0FD3-4B0E-8110-3DEFC13858D2}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BF" w:rsidRPr="00397C67" w:rsidRDefault="006157BF" w:rsidP="005D6156">
    <w:pPr>
      <w:pStyle w:val="Infoblock"/>
      <w:rPr>
        <w:rFonts w:ascii="Berlin Type Office" w:hAnsi="Berlin Type Office"/>
        <w:color w:val="333333"/>
      </w:rPr>
    </w:pPr>
    <w:r w:rsidRPr="00397C67">
      <w:rPr>
        <w:rFonts w:ascii="Berlin Type Office" w:hAnsi="Berlin Type Office"/>
        <w:noProof/>
        <w:color w:val="333333"/>
        <w:lang w:eastAsia="de-DE"/>
      </w:rPr>
      <w:drawing>
        <wp:anchor distT="0" distB="0" distL="114300" distR="114300" simplePos="0" relativeHeight="251661824" behindDoc="0" locked="0" layoutInCell="1" allowOverlap="1" wp14:anchorId="15110103" wp14:editId="48609C24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612000" cy="61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tifikat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C67">
      <w:rPr>
        <w:rFonts w:ascii="Berlin Type Office" w:hAnsi="Berlin Type Office"/>
        <w:color w:val="333333"/>
      </w:rPr>
      <w:t xml:space="preserve">Senatsverwaltung für Bildung, Jugend und Familie </w:t>
    </w:r>
    <w:r w:rsidRPr="00397C67">
      <w:rPr>
        <w:rFonts w:ascii="Berlin Type Office" w:hAnsi="Berlin Type Office"/>
        <w:color w:val="333333"/>
        <w:position w:val="1"/>
        <w:sz w:val="14"/>
        <w:szCs w:val="14"/>
      </w:rPr>
      <w:t>•</w:t>
    </w:r>
    <w:r w:rsidRPr="00397C67">
      <w:rPr>
        <w:rFonts w:ascii="Berlin Type Office" w:hAnsi="Berlin Type Office"/>
        <w:color w:val="333333"/>
      </w:rPr>
      <w:t xml:space="preserve"> </w:t>
    </w:r>
    <w:bookmarkStart w:id="8" w:name="StrasseFusszeile"/>
    <w:bookmarkEnd w:id="8"/>
    <w:r>
      <w:rPr>
        <w:rFonts w:ascii="Berlin Type Office" w:hAnsi="Berlin Type Office"/>
        <w:color w:val="333333"/>
      </w:rPr>
      <w:t>Bernhard-Weiß-Str. 6</w:t>
    </w:r>
    <w:r w:rsidRPr="00397C67">
      <w:rPr>
        <w:rFonts w:ascii="Berlin Type Office" w:hAnsi="Berlin Type Office"/>
        <w:color w:val="333333"/>
      </w:rPr>
      <w:t xml:space="preserve"> </w:t>
    </w:r>
    <w:r w:rsidRPr="00397C67">
      <w:rPr>
        <w:rFonts w:ascii="Berlin Type Office" w:hAnsi="Berlin Type Office"/>
        <w:color w:val="333333"/>
        <w:position w:val="1"/>
        <w:sz w:val="14"/>
        <w:szCs w:val="14"/>
      </w:rPr>
      <w:t>•</w:t>
    </w:r>
    <w:r w:rsidRPr="00397C67">
      <w:rPr>
        <w:rFonts w:ascii="Berlin Type Office" w:hAnsi="Berlin Type Office"/>
        <w:color w:val="333333"/>
      </w:rPr>
      <w:t xml:space="preserve"> </w:t>
    </w:r>
    <w:bookmarkStart w:id="9" w:name="OrtFusszeile"/>
    <w:bookmarkEnd w:id="9"/>
    <w:r>
      <w:rPr>
        <w:rFonts w:ascii="Berlin Type Office" w:hAnsi="Berlin Type Office"/>
        <w:color w:val="333333"/>
      </w:rPr>
      <w:t>10178 Berlin</w:t>
    </w:r>
    <w:r w:rsidRPr="00397C67">
      <w:rPr>
        <w:rFonts w:ascii="Berlin Type Office" w:hAnsi="Berlin Type Office"/>
        <w:color w:val="333333"/>
      </w:rPr>
      <w:br/>
    </w:r>
    <w:bookmarkStart w:id="10" w:name="Fahrverbindung"/>
    <w:bookmarkEnd w:id="10"/>
    <w:r>
      <w:rPr>
        <w:rFonts w:ascii="Berlin Type Office" w:hAnsi="Berlin Type Office"/>
        <w:color w:val="333333"/>
        <w:position w:val="1"/>
        <w:szCs w:val="17"/>
      </w:rPr>
      <w:t>U + S Alexanderplatz</w:t>
    </w:r>
    <w:r w:rsidRPr="00397C67">
      <w:rPr>
        <w:rFonts w:ascii="Berlin Type Office" w:hAnsi="Berlin Type Office"/>
        <w:color w:val="333333"/>
        <w:szCs w:val="17"/>
      </w:rPr>
      <w:t xml:space="preserve"> </w:t>
    </w:r>
    <w:bookmarkStart w:id="11" w:name="SprechzeitenHead"/>
    <w:bookmarkEnd w:id="11"/>
    <w:r w:rsidRPr="00397C67">
      <w:rPr>
        <w:rFonts w:ascii="Berlin Type Office" w:hAnsi="Berlin Type Office"/>
        <w:noProof/>
        <w:color w:val="333333"/>
        <w:szCs w:val="17"/>
        <w:lang w:eastAsia="de-DE"/>
      </w:rPr>
      <w:t xml:space="preserve"> </w:t>
    </w:r>
    <w:bookmarkStart w:id="12" w:name="Sprechzeiten"/>
    <w:bookmarkEnd w:id="12"/>
  </w:p>
  <w:p w:rsidR="006157BF" w:rsidRPr="00397C67" w:rsidRDefault="006157BF" w:rsidP="005D6156">
    <w:pPr>
      <w:pStyle w:val="Infoblock"/>
      <w:rPr>
        <w:rFonts w:ascii="Berlin Type Office" w:hAnsi="Berlin Type Office"/>
        <w:color w:val="333333"/>
      </w:rPr>
    </w:pPr>
    <w:r w:rsidRPr="00397C67">
      <w:rPr>
        <w:rFonts w:ascii="Berlin Type Office" w:hAnsi="Berlin Type Office"/>
        <w:color w:val="333333"/>
      </w:rPr>
      <w:t xml:space="preserve">post@senbjf.berlin.de </w:t>
    </w:r>
    <w:r w:rsidRPr="00397C67">
      <w:rPr>
        <w:rFonts w:ascii="Berlin Type Office" w:hAnsi="Berlin Type Office"/>
        <w:color w:val="333333"/>
        <w:position w:val="1"/>
        <w:sz w:val="14"/>
        <w:szCs w:val="14"/>
      </w:rPr>
      <w:t>•</w:t>
    </w:r>
    <w:r w:rsidRPr="00397C67">
      <w:rPr>
        <w:rFonts w:ascii="Berlin Type Office" w:hAnsi="Berlin Type Office"/>
        <w:color w:val="333333"/>
      </w:rPr>
      <w:t xml:space="preserve"> </w:t>
    </w:r>
    <w:r>
      <w:rPr>
        <w:rFonts w:ascii="Berlin Type Office" w:hAnsi="Berlin Type Office"/>
        <w:color w:val="333333"/>
      </w:rPr>
      <w:t>www.berlin.de/sen/bjf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88" w:rsidRDefault="00B50388">
      <w:r>
        <w:separator/>
      </w:r>
    </w:p>
  </w:footnote>
  <w:footnote w:type="continuationSeparator" w:id="0">
    <w:p w:rsidR="00B50388" w:rsidRDefault="00B5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6157BF">
      <w:trPr>
        <w:cantSplit/>
      </w:trPr>
      <w:tc>
        <w:tcPr>
          <w:tcW w:w="6874" w:type="dxa"/>
        </w:tcPr>
        <w:p w:rsidR="006157BF" w:rsidRPr="00CB625E" w:rsidRDefault="006157BF">
          <w:pPr>
            <w:pStyle w:val="Kopfzeile"/>
            <w:rPr>
              <w:rFonts w:ascii="Berlin Type Office" w:hAnsi="Berlin Type Office"/>
            </w:rPr>
          </w:pPr>
          <w:r w:rsidRPr="00CB625E">
            <w:rPr>
              <w:rFonts w:ascii="Berlin Type Office" w:hAnsi="Berlin Type Office"/>
            </w:rPr>
            <w:t xml:space="preserve">— </w:t>
          </w:r>
          <w:r w:rsidRPr="00CB625E">
            <w:rPr>
              <w:rFonts w:ascii="Berlin Type Office" w:hAnsi="Berlin Type Office"/>
            </w:rPr>
            <w:fldChar w:fldCharType="begin"/>
          </w:r>
          <w:r w:rsidRPr="00CB625E">
            <w:rPr>
              <w:rFonts w:ascii="Berlin Type Office" w:hAnsi="Berlin Type Office"/>
            </w:rPr>
            <w:instrText xml:space="preserve"> PAGE \* MERGEFORMAT </w:instrText>
          </w:r>
          <w:r w:rsidRPr="00CB625E">
            <w:rPr>
              <w:rFonts w:ascii="Berlin Type Office" w:hAnsi="Berlin Type Office"/>
            </w:rPr>
            <w:fldChar w:fldCharType="separate"/>
          </w:r>
          <w:r w:rsidR="002869E2">
            <w:rPr>
              <w:rFonts w:ascii="Berlin Type Office" w:hAnsi="Berlin Type Office"/>
              <w:noProof/>
            </w:rPr>
            <w:t>6</w:t>
          </w:r>
          <w:r w:rsidRPr="00CB625E">
            <w:rPr>
              <w:rFonts w:ascii="Berlin Type Office" w:hAnsi="Berlin Type Office"/>
            </w:rPr>
            <w:fldChar w:fldCharType="end"/>
          </w:r>
          <w:r w:rsidRPr="00CB625E">
            <w:rPr>
              <w:rFonts w:ascii="Berlin Type Office" w:hAnsi="Berlin Type Office"/>
            </w:rPr>
            <w:t xml:space="preserve"> —</w:t>
          </w:r>
          <w:r w:rsidRPr="00CB625E">
            <w:rPr>
              <w:rFonts w:ascii="Berlin Type Office" w:hAnsi="Berlin Type Office"/>
            </w:rPr>
            <w:tab/>
          </w:r>
        </w:p>
      </w:tc>
      <w:tc>
        <w:tcPr>
          <w:tcW w:w="3048" w:type="dxa"/>
        </w:tcPr>
        <w:p w:rsidR="006157BF" w:rsidRDefault="006157BF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6157BF" w:rsidRDefault="006157BF" w:rsidP="002538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2560"/>
    </w:tblGrid>
    <w:tr w:rsidR="006157BF" w:rsidTr="00937B53">
      <w:trPr>
        <w:cantSplit/>
      </w:trPr>
      <w:tc>
        <w:tcPr>
          <w:tcW w:w="7513" w:type="dxa"/>
        </w:tcPr>
        <w:p w:rsidR="006157BF" w:rsidRPr="00937B53" w:rsidRDefault="006157BF" w:rsidP="00937B53">
          <w:pPr>
            <w:pStyle w:val="Behrdenbezeichnung"/>
            <w:rPr>
              <w:rFonts w:ascii="Berlin Type Office" w:hAnsi="Berlin Type Office"/>
            </w:rPr>
          </w:pPr>
          <w:r w:rsidRPr="00937B53">
            <w:rPr>
              <w:rFonts w:ascii="Berlin Type Office" w:hAnsi="Berlin Type Office"/>
              <w:noProof/>
              <w:lang w:eastAsia="de-DE"/>
            </w:rPr>
            <w:drawing>
              <wp:anchor distT="0" distB="0" distL="114300" distR="114300" simplePos="0" relativeHeight="251659776" behindDoc="1" locked="0" layoutInCell="1" allowOverlap="1" wp14:anchorId="2127FED7" wp14:editId="46E8BB95">
                <wp:simplePos x="0" y="0"/>
                <wp:positionH relativeFrom="page">
                  <wp:posOffset>4287190</wp:posOffset>
                </wp:positionH>
                <wp:positionV relativeFrom="page">
                  <wp:posOffset>63500</wp:posOffset>
                </wp:positionV>
                <wp:extent cx="1835785" cy="611505"/>
                <wp:effectExtent l="0" t="0" r="0" b="0"/>
                <wp:wrapNone/>
                <wp:docPr id="10" name="Grafik 10" descr="Hauptstadt Logo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Hauptstadt Logo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78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37B53">
            <w:rPr>
              <w:rFonts w:ascii="Berlin Type Office" w:hAnsi="Berlin Type Office"/>
            </w:rPr>
            <w:t xml:space="preserve">Senatsverwaltung für Bildung,                         </w:t>
          </w:r>
          <w:r>
            <w:rPr>
              <w:rFonts w:ascii="Berlin Type Office" w:hAnsi="Berlin Type Office"/>
            </w:rPr>
            <w:t xml:space="preserve">                              </w:t>
          </w:r>
          <w:r w:rsidRPr="00937B53">
            <w:rPr>
              <w:rFonts w:ascii="Berlin Type Office" w:hAnsi="Berlin Type Office"/>
            </w:rPr>
            <w:t>Jugend und Familie</w:t>
          </w:r>
        </w:p>
        <w:p w:rsidR="006157BF" w:rsidRPr="00A41864" w:rsidRDefault="006157BF" w:rsidP="00A1132C">
          <w:pPr>
            <w:pStyle w:val="Kopfzeile"/>
            <w:spacing w:before="120"/>
            <w:rPr>
              <w:rFonts w:ascii="Berlin Type Office" w:hAnsi="Berlin Type Office"/>
              <w:b/>
            </w:rPr>
          </w:pPr>
          <w:bookmarkStart w:id="2" w:name="Abteilung"/>
          <w:bookmarkEnd w:id="2"/>
          <w:r w:rsidRPr="00A41864">
            <w:rPr>
              <w:rFonts w:ascii="Berlin Type Office" w:hAnsi="Berlin Type Office"/>
              <w:b/>
            </w:rPr>
            <w:t>Kindertagesbetreuung</w:t>
          </w:r>
        </w:p>
      </w:tc>
      <w:tc>
        <w:tcPr>
          <w:tcW w:w="2560" w:type="dxa"/>
        </w:tcPr>
        <w:p w:rsidR="006157BF" w:rsidRDefault="006157BF">
          <w:pPr>
            <w:pStyle w:val="Kopfzeile"/>
            <w:rPr>
              <w:rFonts w:ascii="Berlin Logo" w:hAnsi="Berlin Logo"/>
              <w:color w:val="FF0000"/>
              <w:sz w:val="72"/>
            </w:rPr>
          </w:pPr>
        </w:p>
      </w:tc>
    </w:tr>
    <w:tr w:rsidR="006157BF" w:rsidTr="00937B53">
      <w:trPr>
        <w:cantSplit/>
        <w:trHeight w:hRule="exact" w:val="1015"/>
      </w:trPr>
      <w:tc>
        <w:tcPr>
          <w:tcW w:w="7513" w:type="dxa"/>
        </w:tcPr>
        <w:p w:rsidR="006157BF" w:rsidRDefault="006157BF" w:rsidP="00125383">
          <w:pPr>
            <w:pStyle w:val="Kopfzeile"/>
            <w:spacing w:before="60"/>
            <w:rPr>
              <w:rFonts w:ascii="Berlin Type Office" w:hAnsi="Berlin Type Office"/>
              <w:sz w:val="14"/>
            </w:rPr>
          </w:pPr>
          <w:bookmarkStart w:id="3" w:name="BehoerdeFenster"/>
          <w:bookmarkEnd w:id="3"/>
        </w:p>
        <w:p w:rsidR="006157BF" w:rsidRDefault="006157BF" w:rsidP="00125383">
          <w:pPr>
            <w:pStyle w:val="Kopfzeile"/>
            <w:spacing w:before="60"/>
            <w:rPr>
              <w:rFonts w:ascii="Berlin Type Office" w:hAnsi="Berlin Type Office"/>
              <w:sz w:val="14"/>
            </w:rPr>
          </w:pPr>
        </w:p>
        <w:p w:rsidR="006157BF" w:rsidRPr="00A41864" w:rsidRDefault="006157BF" w:rsidP="00125383">
          <w:pPr>
            <w:pStyle w:val="Kopfzeile"/>
            <w:spacing w:before="60"/>
            <w:rPr>
              <w:rFonts w:ascii="Berlin Type Office" w:hAnsi="Berlin Type Office"/>
              <w:sz w:val="14"/>
            </w:rPr>
          </w:pPr>
        </w:p>
        <w:p w:rsidR="006157BF" w:rsidRPr="00B45B5A" w:rsidRDefault="006157BF" w:rsidP="00A551D6">
          <w:pPr>
            <w:pStyle w:val="Kopfzeile"/>
            <w:spacing w:before="60"/>
            <w:rPr>
              <w:rFonts w:ascii="Berlin Type Office" w:hAnsi="Berlin Type Office"/>
              <w:sz w:val="12"/>
              <w:szCs w:val="12"/>
            </w:rPr>
          </w:pPr>
          <w:r w:rsidRPr="00B45B5A">
            <w:rPr>
              <w:rFonts w:ascii="Berlin Type Office" w:hAnsi="Berlin Type Office"/>
              <w:sz w:val="12"/>
              <w:szCs w:val="12"/>
            </w:rPr>
            <w:t>Senatsverwaltung für Bildung, Jugend und Familie </w:t>
          </w:r>
          <w:r w:rsidRPr="00B45B5A">
            <w:rPr>
              <w:rFonts w:ascii="Berlin Type Office" w:hAnsi="Berlin Type Office" w:cs="Berlin Type"/>
              <w:color w:val="000000"/>
              <w:sz w:val="12"/>
              <w:szCs w:val="12"/>
            </w:rPr>
            <w:t xml:space="preserve">• </w:t>
          </w:r>
          <w:r w:rsidRPr="00B45B5A">
            <w:rPr>
              <w:rFonts w:ascii="Berlin Type Office" w:hAnsi="Berlin Type Office"/>
              <w:sz w:val="12"/>
              <w:szCs w:val="12"/>
            </w:rPr>
            <w:t xml:space="preserve"> </w:t>
          </w:r>
          <w:bookmarkStart w:id="4" w:name="StrasseFenster"/>
          <w:bookmarkEnd w:id="4"/>
          <w:r w:rsidRPr="00B45B5A">
            <w:rPr>
              <w:rFonts w:ascii="Berlin Type Office" w:hAnsi="Berlin Type Office"/>
              <w:sz w:val="12"/>
              <w:szCs w:val="12"/>
            </w:rPr>
            <w:t xml:space="preserve">Bernhard-Weiß-Str. 6 </w:t>
          </w:r>
          <w:r w:rsidRPr="00B45B5A">
            <w:rPr>
              <w:rFonts w:ascii="Berlin Type Office" w:hAnsi="Berlin Type Office" w:cs="Berlin Type"/>
              <w:color w:val="000000"/>
              <w:sz w:val="12"/>
              <w:szCs w:val="12"/>
            </w:rPr>
            <w:t xml:space="preserve"> • </w:t>
          </w:r>
          <w:r w:rsidRPr="00B45B5A">
            <w:rPr>
              <w:rFonts w:ascii="Berlin Type Office" w:hAnsi="Berlin Type Office"/>
              <w:sz w:val="12"/>
              <w:szCs w:val="12"/>
            </w:rPr>
            <w:t xml:space="preserve"> </w:t>
          </w:r>
          <w:bookmarkStart w:id="5" w:name="OrtFenster"/>
          <w:bookmarkEnd w:id="5"/>
          <w:r w:rsidRPr="00B45B5A">
            <w:rPr>
              <w:rFonts w:ascii="Berlin Type Office" w:hAnsi="Berlin Type Office"/>
              <w:sz w:val="12"/>
              <w:szCs w:val="12"/>
            </w:rPr>
            <w:t>10178 Berlin</w:t>
          </w:r>
        </w:p>
      </w:tc>
      <w:tc>
        <w:tcPr>
          <w:tcW w:w="2560" w:type="dxa"/>
        </w:tcPr>
        <w:p w:rsidR="006157BF" w:rsidRDefault="006157BF">
          <w:pPr>
            <w:pStyle w:val="Kopfzeile"/>
            <w:rPr>
              <w:sz w:val="18"/>
            </w:rPr>
          </w:pPr>
          <w:bookmarkStart w:id="6" w:name="Strasse"/>
          <w:bookmarkEnd w:id="6"/>
        </w:p>
      </w:tc>
    </w:tr>
  </w:tbl>
  <w:p w:rsidR="006157BF" w:rsidRDefault="006157BF">
    <w:pPr>
      <w:pStyle w:val="Kopfzeile"/>
      <w:rPr>
        <w:sz w:val="2"/>
      </w:rPr>
    </w:pPr>
    <w:bookmarkStart w:id="7" w:name="Behoerde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63B54"/>
    <w:multiLevelType w:val="hybridMultilevel"/>
    <w:tmpl w:val="6906A622"/>
    <w:lvl w:ilvl="0" w:tplc="359C09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0B51"/>
    <w:multiLevelType w:val="hybridMultilevel"/>
    <w:tmpl w:val="48B254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432AF"/>
    <w:multiLevelType w:val="hybridMultilevel"/>
    <w:tmpl w:val="53D6C34C"/>
    <w:lvl w:ilvl="0" w:tplc="04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EFA5DE0"/>
    <w:multiLevelType w:val="hybridMultilevel"/>
    <w:tmpl w:val="49C4721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EA1515"/>
    <w:rsid w:val="0000607E"/>
    <w:rsid w:val="00016F7A"/>
    <w:rsid w:val="00024DFA"/>
    <w:rsid w:val="000269DD"/>
    <w:rsid w:val="00040F04"/>
    <w:rsid w:val="00046CBC"/>
    <w:rsid w:val="00054B02"/>
    <w:rsid w:val="000702DD"/>
    <w:rsid w:val="00070C47"/>
    <w:rsid w:val="0008479D"/>
    <w:rsid w:val="00085F21"/>
    <w:rsid w:val="0009137F"/>
    <w:rsid w:val="000B0C8E"/>
    <w:rsid w:val="000D55F2"/>
    <w:rsid w:val="000D56DF"/>
    <w:rsid w:val="000E4F91"/>
    <w:rsid w:val="000F0C09"/>
    <w:rsid w:val="001100DD"/>
    <w:rsid w:val="001251A6"/>
    <w:rsid w:val="00125383"/>
    <w:rsid w:val="001362F1"/>
    <w:rsid w:val="00147C7C"/>
    <w:rsid w:val="001A6B20"/>
    <w:rsid w:val="001B0F87"/>
    <w:rsid w:val="001B6710"/>
    <w:rsid w:val="001D40A1"/>
    <w:rsid w:val="001D4951"/>
    <w:rsid w:val="001D6883"/>
    <w:rsid w:val="001E5ED8"/>
    <w:rsid w:val="001F0122"/>
    <w:rsid w:val="002013D0"/>
    <w:rsid w:val="002052CF"/>
    <w:rsid w:val="00216827"/>
    <w:rsid w:val="00222F4F"/>
    <w:rsid w:val="00223419"/>
    <w:rsid w:val="00227110"/>
    <w:rsid w:val="00234D0F"/>
    <w:rsid w:val="00236AF1"/>
    <w:rsid w:val="0025381F"/>
    <w:rsid w:val="00270482"/>
    <w:rsid w:val="002869E2"/>
    <w:rsid w:val="002A0C9F"/>
    <w:rsid w:val="002B4E8E"/>
    <w:rsid w:val="002C37C0"/>
    <w:rsid w:val="002D5A15"/>
    <w:rsid w:val="002E2899"/>
    <w:rsid w:val="0030394E"/>
    <w:rsid w:val="00317547"/>
    <w:rsid w:val="0032439A"/>
    <w:rsid w:val="0033111D"/>
    <w:rsid w:val="00333422"/>
    <w:rsid w:val="0033574C"/>
    <w:rsid w:val="00341562"/>
    <w:rsid w:val="00357DB7"/>
    <w:rsid w:val="00360143"/>
    <w:rsid w:val="00360FA5"/>
    <w:rsid w:val="00364011"/>
    <w:rsid w:val="00390461"/>
    <w:rsid w:val="003962CC"/>
    <w:rsid w:val="003A2A40"/>
    <w:rsid w:val="003B43FA"/>
    <w:rsid w:val="003C31AC"/>
    <w:rsid w:val="003D1E27"/>
    <w:rsid w:val="003E3885"/>
    <w:rsid w:val="003E71A1"/>
    <w:rsid w:val="003F2DAD"/>
    <w:rsid w:val="003F3EF8"/>
    <w:rsid w:val="00407AAF"/>
    <w:rsid w:val="00410769"/>
    <w:rsid w:val="00415DB1"/>
    <w:rsid w:val="00424114"/>
    <w:rsid w:val="00424CDA"/>
    <w:rsid w:val="00425E43"/>
    <w:rsid w:val="00436676"/>
    <w:rsid w:val="00460DC8"/>
    <w:rsid w:val="004610B0"/>
    <w:rsid w:val="0046134A"/>
    <w:rsid w:val="00467295"/>
    <w:rsid w:val="004709B9"/>
    <w:rsid w:val="004C6303"/>
    <w:rsid w:val="004D28A2"/>
    <w:rsid w:val="004D7C29"/>
    <w:rsid w:val="004F00BD"/>
    <w:rsid w:val="004F2F3D"/>
    <w:rsid w:val="00507611"/>
    <w:rsid w:val="00531E79"/>
    <w:rsid w:val="005366CF"/>
    <w:rsid w:val="00543E45"/>
    <w:rsid w:val="00551012"/>
    <w:rsid w:val="00551031"/>
    <w:rsid w:val="00552898"/>
    <w:rsid w:val="0055324B"/>
    <w:rsid w:val="00575CB9"/>
    <w:rsid w:val="0057730D"/>
    <w:rsid w:val="00586CEA"/>
    <w:rsid w:val="00597D4E"/>
    <w:rsid w:val="005A26D5"/>
    <w:rsid w:val="005A7065"/>
    <w:rsid w:val="005B310F"/>
    <w:rsid w:val="005B4BC2"/>
    <w:rsid w:val="005D2C04"/>
    <w:rsid w:val="005D30FC"/>
    <w:rsid w:val="005D6156"/>
    <w:rsid w:val="005E0274"/>
    <w:rsid w:val="005E26A9"/>
    <w:rsid w:val="005F3D01"/>
    <w:rsid w:val="00612809"/>
    <w:rsid w:val="006157BF"/>
    <w:rsid w:val="00615AE0"/>
    <w:rsid w:val="00617AE4"/>
    <w:rsid w:val="006325EB"/>
    <w:rsid w:val="006415E1"/>
    <w:rsid w:val="00643C66"/>
    <w:rsid w:val="00646C0F"/>
    <w:rsid w:val="006533C8"/>
    <w:rsid w:val="006541A8"/>
    <w:rsid w:val="006654F1"/>
    <w:rsid w:val="00671423"/>
    <w:rsid w:val="006813CA"/>
    <w:rsid w:val="006A69BB"/>
    <w:rsid w:val="006D495A"/>
    <w:rsid w:val="006D7501"/>
    <w:rsid w:val="006D7CD0"/>
    <w:rsid w:val="006E29FB"/>
    <w:rsid w:val="006F669A"/>
    <w:rsid w:val="007026D5"/>
    <w:rsid w:val="00714056"/>
    <w:rsid w:val="00734A79"/>
    <w:rsid w:val="00740D5F"/>
    <w:rsid w:val="00742852"/>
    <w:rsid w:val="00773FC1"/>
    <w:rsid w:val="00776E7A"/>
    <w:rsid w:val="007775E6"/>
    <w:rsid w:val="007833B1"/>
    <w:rsid w:val="007A5676"/>
    <w:rsid w:val="007A7736"/>
    <w:rsid w:val="007B16D0"/>
    <w:rsid w:val="007B7598"/>
    <w:rsid w:val="007C75EF"/>
    <w:rsid w:val="007D4384"/>
    <w:rsid w:val="007E0345"/>
    <w:rsid w:val="007F1212"/>
    <w:rsid w:val="0082189B"/>
    <w:rsid w:val="008326A0"/>
    <w:rsid w:val="0084468C"/>
    <w:rsid w:val="00851FAB"/>
    <w:rsid w:val="00856CEA"/>
    <w:rsid w:val="00870F65"/>
    <w:rsid w:val="008748D9"/>
    <w:rsid w:val="00875737"/>
    <w:rsid w:val="008757E5"/>
    <w:rsid w:val="008A3BF7"/>
    <w:rsid w:val="008A78B2"/>
    <w:rsid w:val="008A7FD0"/>
    <w:rsid w:val="008B39DC"/>
    <w:rsid w:val="008C474F"/>
    <w:rsid w:val="008D3BB7"/>
    <w:rsid w:val="008D4864"/>
    <w:rsid w:val="008D770B"/>
    <w:rsid w:val="008D7D33"/>
    <w:rsid w:val="008E1ECB"/>
    <w:rsid w:val="008E4533"/>
    <w:rsid w:val="009006BD"/>
    <w:rsid w:val="009028DE"/>
    <w:rsid w:val="009054E2"/>
    <w:rsid w:val="00916972"/>
    <w:rsid w:val="009175E4"/>
    <w:rsid w:val="00922F71"/>
    <w:rsid w:val="009254D2"/>
    <w:rsid w:val="00925FDD"/>
    <w:rsid w:val="00937B53"/>
    <w:rsid w:val="00942628"/>
    <w:rsid w:val="00947C20"/>
    <w:rsid w:val="0096470A"/>
    <w:rsid w:val="009670B4"/>
    <w:rsid w:val="0096717F"/>
    <w:rsid w:val="00970D59"/>
    <w:rsid w:val="00992CA4"/>
    <w:rsid w:val="009A0ADC"/>
    <w:rsid w:val="009A26F8"/>
    <w:rsid w:val="009A6E78"/>
    <w:rsid w:val="009A70D0"/>
    <w:rsid w:val="009B3EBC"/>
    <w:rsid w:val="009D23AC"/>
    <w:rsid w:val="009D47D7"/>
    <w:rsid w:val="009D52FB"/>
    <w:rsid w:val="009E6FDE"/>
    <w:rsid w:val="00A1132C"/>
    <w:rsid w:val="00A20A31"/>
    <w:rsid w:val="00A20C72"/>
    <w:rsid w:val="00A21B63"/>
    <w:rsid w:val="00A22CD8"/>
    <w:rsid w:val="00A242CD"/>
    <w:rsid w:val="00A26C08"/>
    <w:rsid w:val="00A313C0"/>
    <w:rsid w:val="00A35D31"/>
    <w:rsid w:val="00A41864"/>
    <w:rsid w:val="00A551D6"/>
    <w:rsid w:val="00A55333"/>
    <w:rsid w:val="00A7431D"/>
    <w:rsid w:val="00AA2287"/>
    <w:rsid w:val="00AA4C3D"/>
    <w:rsid w:val="00AB0FF2"/>
    <w:rsid w:val="00AB1812"/>
    <w:rsid w:val="00AB7F59"/>
    <w:rsid w:val="00AC2E20"/>
    <w:rsid w:val="00AC35D6"/>
    <w:rsid w:val="00AD25C2"/>
    <w:rsid w:val="00AD597A"/>
    <w:rsid w:val="00AE21F9"/>
    <w:rsid w:val="00B10327"/>
    <w:rsid w:val="00B10FB1"/>
    <w:rsid w:val="00B206CF"/>
    <w:rsid w:val="00B23B94"/>
    <w:rsid w:val="00B36C07"/>
    <w:rsid w:val="00B41971"/>
    <w:rsid w:val="00B41D48"/>
    <w:rsid w:val="00B4334F"/>
    <w:rsid w:val="00B45B5A"/>
    <w:rsid w:val="00B50388"/>
    <w:rsid w:val="00B51585"/>
    <w:rsid w:val="00B5523B"/>
    <w:rsid w:val="00B55823"/>
    <w:rsid w:val="00B57DFF"/>
    <w:rsid w:val="00B60685"/>
    <w:rsid w:val="00B72CB3"/>
    <w:rsid w:val="00B775CD"/>
    <w:rsid w:val="00B77AA4"/>
    <w:rsid w:val="00B77E21"/>
    <w:rsid w:val="00B900A1"/>
    <w:rsid w:val="00BA79DB"/>
    <w:rsid w:val="00BB3049"/>
    <w:rsid w:val="00BF2A06"/>
    <w:rsid w:val="00BF435B"/>
    <w:rsid w:val="00BF4C02"/>
    <w:rsid w:val="00BF5867"/>
    <w:rsid w:val="00C04F89"/>
    <w:rsid w:val="00C10337"/>
    <w:rsid w:val="00C1127B"/>
    <w:rsid w:val="00C12472"/>
    <w:rsid w:val="00C13173"/>
    <w:rsid w:val="00C132CF"/>
    <w:rsid w:val="00C16B9D"/>
    <w:rsid w:val="00C25D66"/>
    <w:rsid w:val="00C501D0"/>
    <w:rsid w:val="00C54B7C"/>
    <w:rsid w:val="00C5643C"/>
    <w:rsid w:val="00C63375"/>
    <w:rsid w:val="00C77043"/>
    <w:rsid w:val="00C838E5"/>
    <w:rsid w:val="00CA35C6"/>
    <w:rsid w:val="00CB625E"/>
    <w:rsid w:val="00CC0D45"/>
    <w:rsid w:val="00CC3B37"/>
    <w:rsid w:val="00CC4E81"/>
    <w:rsid w:val="00CC7995"/>
    <w:rsid w:val="00CD0904"/>
    <w:rsid w:val="00CD27A9"/>
    <w:rsid w:val="00CD32FA"/>
    <w:rsid w:val="00CE6579"/>
    <w:rsid w:val="00CF26DB"/>
    <w:rsid w:val="00D032FF"/>
    <w:rsid w:val="00D07AE6"/>
    <w:rsid w:val="00D2540B"/>
    <w:rsid w:val="00D3220A"/>
    <w:rsid w:val="00D441AA"/>
    <w:rsid w:val="00D57946"/>
    <w:rsid w:val="00D61752"/>
    <w:rsid w:val="00D625D0"/>
    <w:rsid w:val="00D633A5"/>
    <w:rsid w:val="00D65BCE"/>
    <w:rsid w:val="00D749AA"/>
    <w:rsid w:val="00D75D2D"/>
    <w:rsid w:val="00D7676D"/>
    <w:rsid w:val="00D77ADF"/>
    <w:rsid w:val="00DA18BB"/>
    <w:rsid w:val="00DD40C2"/>
    <w:rsid w:val="00DE074E"/>
    <w:rsid w:val="00DF2B85"/>
    <w:rsid w:val="00DF567B"/>
    <w:rsid w:val="00E20B5D"/>
    <w:rsid w:val="00E26D0D"/>
    <w:rsid w:val="00E345A1"/>
    <w:rsid w:val="00E53AF8"/>
    <w:rsid w:val="00E55566"/>
    <w:rsid w:val="00E572E5"/>
    <w:rsid w:val="00E61990"/>
    <w:rsid w:val="00E77496"/>
    <w:rsid w:val="00E8331D"/>
    <w:rsid w:val="00E8397F"/>
    <w:rsid w:val="00E90D67"/>
    <w:rsid w:val="00E90F59"/>
    <w:rsid w:val="00E97954"/>
    <w:rsid w:val="00EA1515"/>
    <w:rsid w:val="00EB43FD"/>
    <w:rsid w:val="00EC1E7C"/>
    <w:rsid w:val="00ED2C78"/>
    <w:rsid w:val="00ED5172"/>
    <w:rsid w:val="00EE2E20"/>
    <w:rsid w:val="00EE59C4"/>
    <w:rsid w:val="00EF3422"/>
    <w:rsid w:val="00EF50F8"/>
    <w:rsid w:val="00F0085D"/>
    <w:rsid w:val="00F009E6"/>
    <w:rsid w:val="00F02316"/>
    <w:rsid w:val="00F0258A"/>
    <w:rsid w:val="00F03C58"/>
    <w:rsid w:val="00F03CCC"/>
    <w:rsid w:val="00F06900"/>
    <w:rsid w:val="00F12ECF"/>
    <w:rsid w:val="00F27A92"/>
    <w:rsid w:val="00F3348E"/>
    <w:rsid w:val="00F42D79"/>
    <w:rsid w:val="00F45399"/>
    <w:rsid w:val="00F60B59"/>
    <w:rsid w:val="00F91A63"/>
    <w:rsid w:val="00F93361"/>
    <w:rsid w:val="00F93728"/>
    <w:rsid w:val="00F94B75"/>
    <w:rsid w:val="00FA00BB"/>
    <w:rsid w:val="00FC164E"/>
    <w:rsid w:val="00FE1EB4"/>
    <w:rsid w:val="00FE4484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635257"/>
  <w15:docId w15:val="{CD7F4E38-3B03-4EDA-BAFA-5C70373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uiPriority w:val="99"/>
    <w:rsid w:val="007E0345"/>
    <w:rPr>
      <w:color w:val="0000FF"/>
      <w:u w:val="single"/>
    </w:rPr>
  </w:style>
  <w:style w:type="table" w:styleId="Tabellenraster">
    <w:name w:val="Table Grid"/>
    <w:basedOn w:val="NormaleTabelle"/>
    <w:rsid w:val="007E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26D5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unhideWhenUsed/>
    <w:rsid w:val="00F93728"/>
    <w:rPr>
      <w:color w:val="800080"/>
      <w:u w:val="single"/>
    </w:rPr>
  </w:style>
  <w:style w:type="paragraph" w:customStyle="1" w:styleId="xl165">
    <w:name w:val="xl165"/>
    <w:basedOn w:val="Standard"/>
    <w:rsid w:val="000B0C8E"/>
    <w:pPr>
      <w:spacing w:before="100" w:beforeAutospacing="1" w:after="100" w:afterAutospacing="1"/>
    </w:pPr>
    <w:rPr>
      <w:rFonts w:ascii="Arial Narrow" w:hAnsi="Arial Narrow"/>
      <w:szCs w:val="22"/>
    </w:rPr>
  </w:style>
  <w:style w:type="paragraph" w:customStyle="1" w:styleId="xl166">
    <w:name w:val="xl166"/>
    <w:basedOn w:val="Standard"/>
    <w:rsid w:val="000B0C8E"/>
    <w:pP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67">
    <w:name w:val="xl167"/>
    <w:basedOn w:val="Standard"/>
    <w:rsid w:val="000B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Cs w:val="22"/>
    </w:rPr>
  </w:style>
  <w:style w:type="paragraph" w:customStyle="1" w:styleId="xl168">
    <w:name w:val="xl168"/>
    <w:basedOn w:val="Standard"/>
    <w:rsid w:val="000B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Cs w:val="22"/>
    </w:rPr>
  </w:style>
  <w:style w:type="paragraph" w:customStyle="1" w:styleId="xl169">
    <w:name w:val="xl169"/>
    <w:basedOn w:val="Standard"/>
    <w:rsid w:val="000B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Cs w:val="22"/>
    </w:rPr>
  </w:style>
  <w:style w:type="paragraph" w:customStyle="1" w:styleId="xl170">
    <w:name w:val="xl170"/>
    <w:basedOn w:val="Standard"/>
    <w:rsid w:val="000B0C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szCs w:val="22"/>
    </w:rPr>
  </w:style>
  <w:style w:type="paragraph" w:customStyle="1" w:styleId="xl171">
    <w:name w:val="xl171"/>
    <w:basedOn w:val="Standard"/>
    <w:rsid w:val="000B0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Cs w:val="22"/>
    </w:rPr>
  </w:style>
  <w:style w:type="paragraph" w:customStyle="1" w:styleId="xl172">
    <w:name w:val="xl172"/>
    <w:basedOn w:val="Standard"/>
    <w:rsid w:val="000B0C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2"/>
    </w:rPr>
  </w:style>
  <w:style w:type="paragraph" w:customStyle="1" w:styleId="xl173">
    <w:name w:val="xl173"/>
    <w:basedOn w:val="Standard"/>
    <w:rsid w:val="000B0C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74">
    <w:name w:val="xl174"/>
    <w:basedOn w:val="Standard"/>
    <w:rsid w:val="000B0C8E"/>
    <w:pPr>
      <w:pBdr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szCs w:val="22"/>
    </w:rPr>
  </w:style>
  <w:style w:type="paragraph" w:customStyle="1" w:styleId="xl175">
    <w:name w:val="xl175"/>
    <w:basedOn w:val="Standard"/>
    <w:rsid w:val="000B0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2"/>
    </w:rPr>
  </w:style>
  <w:style w:type="paragraph" w:customStyle="1" w:styleId="xl176">
    <w:name w:val="xl176"/>
    <w:basedOn w:val="Standard"/>
    <w:rsid w:val="000B0C8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77">
    <w:name w:val="xl177"/>
    <w:basedOn w:val="Standard"/>
    <w:rsid w:val="000B0C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Cs w:val="22"/>
    </w:rPr>
  </w:style>
  <w:style w:type="paragraph" w:customStyle="1" w:styleId="xl178">
    <w:name w:val="xl178"/>
    <w:basedOn w:val="Standard"/>
    <w:rsid w:val="000B0C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Cs w:val="22"/>
    </w:rPr>
  </w:style>
  <w:style w:type="paragraph" w:customStyle="1" w:styleId="xl179">
    <w:name w:val="xl179"/>
    <w:basedOn w:val="Standard"/>
    <w:rsid w:val="000B0C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Cs w:val="22"/>
    </w:rPr>
  </w:style>
  <w:style w:type="paragraph" w:customStyle="1" w:styleId="xl180">
    <w:name w:val="xl180"/>
    <w:basedOn w:val="Standard"/>
    <w:rsid w:val="000B0C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Cs w:val="22"/>
    </w:rPr>
  </w:style>
  <w:style w:type="paragraph" w:customStyle="1" w:styleId="xl181">
    <w:name w:val="xl181"/>
    <w:basedOn w:val="Standard"/>
    <w:rsid w:val="000B0C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Cs w:val="22"/>
    </w:rPr>
  </w:style>
  <w:style w:type="paragraph" w:customStyle="1" w:styleId="xl182">
    <w:name w:val="xl182"/>
    <w:basedOn w:val="Standard"/>
    <w:rsid w:val="000B0C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2"/>
    </w:rPr>
  </w:style>
  <w:style w:type="paragraph" w:customStyle="1" w:styleId="xl183">
    <w:name w:val="xl183"/>
    <w:basedOn w:val="Standard"/>
    <w:rsid w:val="000B0C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84">
    <w:name w:val="xl184"/>
    <w:basedOn w:val="Standard"/>
    <w:rsid w:val="000B0C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Cs w:val="22"/>
    </w:rPr>
  </w:style>
  <w:style w:type="paragraph" w:customStyle="1" w:styleId="xl185">
    <w:name w:val="xl185"/>
    <w:basedOn w:val="Standard"/>
    <w:rsid w:val="000B0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Cs w:val="22"/>
    </w:rPr>
  </w:style>
  <w:style w:type="paragraph" w:customStyle="1" w:styleId="xl186">
    <w:name w:val="xl186"/>
    <w:basedOn w:val="Standard"/>
    <w:rsid w:val="000B0C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Cs w:val="22"/>
    </w:rPr>
  </w:style>
  <w:style w:type="paragraph" w:customStyle="1" w:styleId="xl187">
    <w:name w:val="xl187"/>
    <w:basedOn w:val="Standard"/>
    <w:rsid w:val="000B0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2"/>
    </w:rPr>
  </w:style>
  <w:style w:type="paragraph" w:customStyle="1" w:styleId="xl188">
    <w:name w:val="xl188"/>
    <w:basedOn w:val="Standard"/>
    <w:rsid w:val="000B0C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89">
    <w:name w:val="xl189"/>
    <w:basedOn w:val="Standard"/>
    <w:rsid w:val="000B0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Cs w:val="22"/>
    </w:rPr>
  </w:style>
  <w:style w:type="paragraph" w:customStyle="1" w:styleId="xl190">
    <w:name w:val="xl190"/>
    <w:basedOn w:val="Standard"/>
    <w:rsid w:val="000B0C8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91">
    <w:name w:val="xl191"/>
    <w:basedOn w:val="Standard"/>
    <w:rsid w:val="000B0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Cs w:val="22"/>
    </w:rPr>
  </w:style>
  <w:style w:type="paragraph" w:customStyle="1" w:styleId="xl192">
    <w:name w:val="xl192"/>
    <w:basedOn w:val="Standard"/>
    <w:rsid w:val="000B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Cs w:val="22"/>
    </w:rPr>
  </w:style>
  <w:style w:type="paragraph" w:customStyle="1" w:styleId="xl193">
    <w:name w:val="xl193"/>
    <w:basedOn w:val="Standard"/>
    <w:rsid w:val="000B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Cs w:val="22"/>
    </w:rPr>
  </w:style>
  <w:style w:type="paragraph" w:customStyle="1" w:styleId="xl194">
    <w:name w:val="xl194"/>
    <w:basedOn w:val="Standard"/>
    <w:rsid w:val="000B0C8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95">
    <w:name w:val="xl195"/>
    <w:basedOn w:val="Standard"/>
    <w:rsid w:val="000B0C8E"/>
    <w:pP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96">
    <w:name w:val="xl196"/>
    <w:basedOn w:val="Standard"/>
    <w:rsid w:val="000B0C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97">
    <w:name w:val="xl197"/>
    <w:basedOn w:val="Standard"/>
    <w:rsid w:val="000B0C8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2"/>
    </w:rPr>
  </w:style>
  <w:style w:type="paragraph" w:customStyle="1" w:styleId="xl198">
    <w:name w:val="xl198"/>
    <w:basedOn w:val="Standard"/>
    <w:rsid w:val="00425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Cs w:val="22"/>
    </w:rPr>
  </w:style>
  <w:style w:type="character" w:styleId="Kommentarzeichen">
    <w:name w:val="annotation reference"/>
    <w:basedOn w:val="Absatz-Standardschriftart"/>
    <w:semiHidden/>
    <w:unhideWhenUsed/>
    <w:rsid w:val="005F3D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3D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3D01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3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3D01"/>
    <w:rPr>
      <w:rFonts w:ascii="SenBJS" w:hAnsi="SenBJS"/>
      <w:b/>
      <w:bCs/>
    </w:rPr>
  </w:style>
  <w:style w:type="paragraph" w:styleId="berarbeitung">
    <w:name w:val="Revision"/>
    <w:hidden/>
    <w:uiPriority w:val="99"/>
    <w:semiHidden/>
    <w:rsid w:val="00EE59C4"/>
    <w:rPr>
      <w:rFonts w:ascii="SenBJS" w:hAnsi="SenBJS"/>
      <w:sz w:val="22"/>
      <w:szCs w:val="24"/>
    </w:rPr>
  </w:style>
  <w:style w:type="paragraph" w:customStyle="1" w:styleId="Infoblock">
    <w:name w:val="Infoblock"/>
    <w:basedOn w:val="Standard"/>
    <w:qFormat/>
    <w:rsid w:val="005D6156"/>
    <w:pPr>
      <w:spacing w:line="276" w:lineRule="auto"/>
    </w:pPr>
    <w:rPr>
      <w:rFonts w:asciiTheme="minorHAnsi" w:eastAsiaTheme="minorEastAsia" w:hAnsiTheme="minorHAnsi" w:cstheme="minorBidi"/>
      <w:sz w:val="17"/>
      <w:szCs w:val="22"/>
      <w:lang w:eastAsia="ja-JP"/>
    </w:rPr>
  </w:style>
  <w:style w:type="paragraph" w:customStyle="1" w:styleId="Behrdenbezeichnung">
    <w:name w:val="Behördenbezeichnung"/>
    <w:basedOn w:val="Standard"/>
    <w:qFormat/>
    <w:rsid w:val="00937B53"/>
    <w:pPr>
      <w:spacing w:line="216" w:lineRule="auto"/>
      <w:ind w:right="3400"/>
    </w:pPr>
    <w:rPr>
      <w:rFonts w:asciiTheme="minorHAnsi" w:eastAsiaTheme="minorEastAsia" w:hAnsiTheme="minorHAnsi" w:cstheme="minorBidi"/>
      <w:sz w:val="30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-berlin-brandenburg.de/adressauskunft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4120-4633-410B-9276-1E460B4F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Wissenschaft</Company>
  <LinksUpToDate>false</LinksUpToDate>
  <CharactersWithSpaces>2665</CharactersWithSpaces>
  <SharedDoc>false</SharedDoc>
  <HLinks>
    <vt:vector size="12" baseType="variant"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http://www.statistik-berlin-brandenburg.de/Produkte/Produkte-Verzeichnisse.asp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http://www.berlin.de/sen/jugend/familie-und-kinder/kindertagesbetreuung/fachinfo/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Korinna Schmidthals-Schoele</dc:creator>
  <cp:lastModifiedBy>Arlt, Maja</cp:lastModifiedBy>
  <cp:revision>3</cp:revision>
  <cp:lastPrinted>2023-05-01T09:10:00Z</cp:lastPrinted>
  <dcterms:created xsi:type="dcterms:W3CDTF">2023-05-01T09:11:00Z</dcterms:created>
  <dcterms:modified xsi:type="dcterms:W3CDTF">2023-05-01T09:13:00Z</dcterms:modified>
</cp:coreProperties>
</file>